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napToGrid/>
        <w:spacing w:line="420" w:lineRule="exact"/>
        <w:ind w:firstLine="723" w:firstLineChars="200"/>
        <w:jc w:val="center"/>
        <w:textAlignment w:val="auto"/>
        <w:rPr>
          <w:rFonts w:hint="default" w:ascii="宋体" w:hAnsi="宋体" w:eastAsia="宋体" w:cs="宋体"/>
          <w:b/>
          <w:bCs w:val="0"/>
          <w:sz w:val="36"/>
          <w:szCs w:val="36"/>
          <w:lang w:val="en-US" w:eastAsia="zh-Hans"/>
        </w:rPr>
      </w:pPr>
      <w:r>
        <w:rPr>
          <w:rFonts w:hint="eastAsia" w:ascii="宋体" w:hAnsi="宋体" w:cs="宋体"/>
          <w:b/>
          <w:bCs w:val="0"/>
          <w:sz w:val="36"/>
          <w:szCs w:val="36"/>
          <w:lang w:val="en-US" w:eastAsia="zh-Hans"/>
        </w:rPr>
        <w:t>驻足缤纷华夏</w:t>
      </w:r>
    </w:p>
    <w:p>
      <w:pPr>
        <w:keepNext w:val="0"/>
        <w:keepLines w:val="0"/>
        <w:pageBreakBefore w:val="0"/>
        <w:kinsoku/>
        <w:wordWrap/>
        <w:overflowPunct/>
        <w:topLinePunct w:val="0"/>
        <w:autoSpaceDE/>
        <w:autoSpaceDN/>
        <w:bidi w:val="0"/>
        <w:snapToGrid/>
        <w:spacing w:line="420" w:lineRule="exact"/>
        <w:ind w:firstLine="420" w:firstLineChars="0"/>
        <w:textAlignment w:val="auto"/>
        <w:rPr>
          <w:rFonts w:hint="eastAsia" w:ascii="宋体" w:hAnsi="宋体" w:eastAsia="宋体" w:cs="宋体"/>
          <w:b w:val="0"/>
          <w:bCs/>
          <w:sz w:val="24"/>
          <w:szCs w:val="24"/>
        </w:rPr>
      </w:pPr>
    </w:p>
    <w:p>
      <w:pPr>
        <w:keepNext w:val="0"/>
        <w:keepLines w:val="0"/>
        <w:pageBreakBefore w:val="0"/>
        <w:kinsoku/>
        <w:wordWrap/>
        <w:overflowPunct/>
        <w:topLinePunct w:val="0"/>
        <w:autoSpaceDE/>
        <w:autoSpaceDN/>
        <w:bidi w:val="0"/>
        <w:snapToGrid/>
        <w:spacing w:line="420" w:lineRule="exact"/>
        <w:ind w:firstLine="420" w:firstLineChars="0"/>
        <w:textAlignment w:val="auto"/>
        <w:rPr>
          <w:rFonts w:hint="eastAsia" w:ascii="宋体" w:hAnsi="宋体" w:eastAsia="宋体" w:cs="宋体"/>
          <w:sz w:val="24"/>
          <w:szCs w:val="24"/>
          <w:lang w:eastAsia="zh-CN"/>
        </w:rPr>
      </w:pPr>
      <w:r>
        <w:rPr>
          <w:rFonts w:hint="eastAsia" w:ascii="宋体" w:hAnsi="宋体" w:cs="宋体"/>
          <w:b w:val="0"/>
          <w:bCs/>
          <w:sz w:val="24"/>
          <w:szCs w:val="24"/>
          <w:lang w:val="en-US" w:eastAsia="zh-CN"/>
        </w:rPr>
        <w:t>课程简介：该课程于</w:t>
      </w:r>
      <w:r>
        <w:rPr>
          <w:rFonts w:hint="eastAsia" w:ascii="宋体" w:hAnsi="宋体" w:cs="宋体"/>
          <w:kern w:val="0"/>
          <w:sz w:val="24"/>
          <w:szCs w:val="24"/>
          <w:lang w:val="en-US" w:eastAsia="zh-Hans"/>
        </w:rPr>
        <w:t>缤纷华夏场馆内</w:t>
      </w:r>
      <w:r>
        <w:rPr>
          <w:rFonts w:hint="eastAsia" w:ascii="宋体" w:hAnsi="宋体" w:cs="宋体"/>
          <w:b w:val="0"/>
          <w:bCs/>
          <w:sz w:val="24"/>
          <w:szCs w:val="24"/>
          <w:lang w:val="en-US" w:eastAsia="zh-CN"/>
        </w:rPr>
        <w:t>开展相关活动，老师以</w:t>
      </w:r>
      <w:r>
        <w:rPr>
          <w:rFonts w:hint="eastAsia" w:ascii="宋体" w:hAnsi="宋体" w:cs="宋体"/>
          <w:kern w:val="0"/>
          <w:sz w:val="24"/>
          <w:szCs w:val="24"/>
          <w:lang w:val="en-US" w:eastAsia="zh-Hans"/>
        </w:rPr>
        <w:t>我国五十六个民族的趣味问题</w:t>
      </w:r>
      <w:r>
        <w:rPr>
          <w:rFonts w:hint="eastAsia" w:ascii="宋体" w:hAnsi="宋体" w:cs="宋体"/>
          <w:kern w:val="0"/>
          <w:sz w:val="24"/>
          <w:szCs w:val="24"/>
          <w:lang w:val="en-US" w:eastAsia="zh-CN"/>
        </w:rPr>
        <w:t>问答</w:t>
      </w:r>
      <w:r>
        <w:rPr>
          <w:rFonts w:hint="eastAsia" w:ascii="宋体" w:hAnsi="宋体" w:cs="宋体"/>
          <w:b w:val="0"/>
          <w:bCs/>
          <w:sz w:val="24"/>
          <w:szCs w:val="24"/>
          <w:lang w:val="en-US" w:eastAsia="zh-CN"/>
        </w:rPr>
        <w:t>引发学生课程兴趣，并以</w:t>
      </w:r>
      <w:r>
        <w:rPr>
          <w:rFonts w:hint="eastAsia" w:ascii="宋体" w:hAnsi="宋体" w:cs="宋体"/>
          <w:kern w:val="0"/>
          <w:sz w:val="24"/>
          <w:szCs w:val="24"/>
          <w:lang w:val="en-US" w:eastAsia="zh-Hans"/>
        </w:rPr>
        <w:t>卡牌对对碰</w:t>
      </w:r>
      <w:r>
        <w:rPr>
          <w:rFonts w:hint="eastAsia" w:ascii="宋体" w:hAnsi="宋体" w:cs="宋体"/>
          <w:kern w:val="0"/>
          <w:sz w:val="24"/>
          <w:szCs w:val="24"/>
          <w:lang w:val="en-US" w:eastAsia="zh-CN"/>
        </w:rPr>
        <w:t>、</w:t>
      </w:r>
      <w:r>
        <w:rPr>
          <w:rFonts w:hint="eastAsia" w:ascii="宋体" w:hAnsi="宋体" w:cs="宋体"/>
          <w:kern w:val="0"/>
          <w:sz w:val="24"/>
          <w:szCs w:val="24"/>
          <w:lang w:val="en-US" w:eastAsia="zh-Hans"/>
        </w:rPr>
        <w:t>齐唱</w:t>
      </w:r>
      <w:r>
        <w:rPr>
          <w:rFonts w:hint="default" w:ascii="宋体" w:hAnsi="宋体" w:cs="宋体"/>
          <w:kern w:val="0"/>
          <w:sz w:val="24"/>
          <w:szCs w:val="24"/>
          <w:lang w:eastAsia="zh-Hans"/>
        </w:rPr>
        <w:t>《</w:t>
      </w:r>
      <w:r>
        <w:rPr>
          <w:rFonts w:hint="eastAsia" w:ascii="宋体" w:hAnsi="宋体" w:cs="宋体"/>
          <w:kern w:val="0"/>
          <w:sz w:val="24"/>
          <w:szCs w:val="24"/>
          <w:lang w:val="en-US" w:eastAsia="zh-Hans"/>
        </w:rPr>
        <w:t>爱我中华</w:t>
      </w:r>
      <w:r>
        <w:rPr>
          <w:rFonts w:hint="default" w:ascii="宋体" w:hAnsi="宋体" w:cs="宋体"/>
          <w:kern w:val="0"/>
          <w:sz w:val="24"/>
          <w:szCs w:val="24"/>
          <w:lang w:eastAsia="zh-Hans"/>
        </w:rPr>
        <w:t>》</w:t>
      </w:r>
      <w:r>
        <w:rPr>
          <w:rFonts w:hint="eastAsia" w:ascii="宋体" w:hAnsi="宋体" w:cs="宋体"/>
          <w:kern w:val="0"/>
          <w:sz w:val="24"/>
          <w:szCs w:val="24"/>
          <w:lang w:eastAsia="zh-CN"/>
        </w:rPr>
        <w:t>以及设计</w:t>
      </w:r>
      <w:r>
        <w:rPr>
          <w:rFonts w:hint="eastAsia" w:ascii="宋体" w:hAnsi="宋体" w:cs="宋体"/>
          <w:kern w:val="0"/>
          <w:sz w:val="24"/>
          <w:szCs w:val="24"/>
          <w:lang w:val="en-US" w:eastAsia="zh-Hans"/>
        </w:rPr>
        <w:t>民族创意服装</w:t>
      </w:r>
      <w:r>
        <w:rPr>
          <w:rFonts w:hint="eastAsia" w:ascii="宋体" w:hAnsi="宋体" w:cs="宋体"/>
          <w:kern w:val="0"/>
          <w:sz w:val="24"/>
          <w:szCs w:val="24"/>
          <w:lang w:val="en-US" w:eastAsia="zh-CN"/>
        </w:rPr>
        <w:t>等实践活动</w:t>
      </w:r>
      <w:r>
        <w:rPr>
          <w:rFonts w:hint="eastAsia" w:ascii="宋体" w:hAnsi="宋体" w:cs="宋体"/>
          <w:b w:val="0"/>
          <w:bCs/>
          <w:sz w:val="24"/>
          <w:szCs w:val="24"/>
          <w:lang w:val="en-US" w:eastAsia="zh-CN"/>
        </w:rPr>
        <w:t>，引导学生们了解</w:t>
      </w:r>
      <w:r>
        <w:rPr>
          <w:rFonts w:hint="eastAsia" w:ascii="宋体" w:hAnsi="宋体" w:cs="宋体"/>
          <w:sz w:val="24"/>
          <w:szCs w:val="24"/>
          <w:lang w:val="en-US" w:eastAsia="zh-Hans"/>
        </w:rPr>
        <w:t>我国各个民族的特色文化</w:t>
      </w:r>
      <w:r>
        <w:rPr>
          <w:rFonts w:hint="default" w:ascii="宋体" w:hAnsi="宋体" w:cs="宋体"/>
          <w:sz w:val="24"/>
          <w:szCs w:val="24"/>
          <w:lang w:eastAsia="zh-Hans"/>
        </w:rPr>
        <w:t>，</w:t>
      </w:r>
      <w:r>
        <w:rPr>
          <w:rFonts w:hint="eastAsia" w:ascii="宋体" w:hAnsi="宋体" w:cs="宋体"/>
          <w:sz w:val="24"/>
          <w:szCs w:val="24"/>
          <w:lang w:val="en-US" w:eastAsia="zh-Hans"/>
        </w:rPr>
        <w:t>锻炼学生的动手能力和问题解决能力</w:t>
      </w:r>
      <w:r>
        <w:rPr>
          <w:rFonts w:hint="eastAsia" w:ascii="宋体" w:hAnsi="宋体" w:cs="宋体"/>
          <w:sz w:val="24"/>
          <w:szCs w:val="24"/>
          <w:lang w:val="en-US" w:eastAsia="zh-CN"/>
        </w:rPr>
        <w:t>，培养</w:t>
      </w:r>
      <w:r>
        <w:rPr>
          <w:rFonts w:hint="eastAsia" w:ascii="宋体" w:hAnsi="宋体" w:cs="宋体"/>
          <w:sz w:val="24"/>
          <w:szCs w:val="24"/>
          <w:lang w:val="en-US" w:eastAsia="zh-Hans"/>
        </w:rPr>
        <w:t>学生</w:t>
      </w:r>
      <w:r>
        <w:rPr>
          <w:rFonts w:hint="eastAsia" w:ascii="宋体" w:hAnsi="宋体" w:cs="宋体"/>
          <w:sz w:val="24"/>
          <w:szCs w:val="24"/>
          <w:lang w:val="en-US" w:eastAsia="zh-CN"/>
        </w:rPr>
        <w:t>们</w:t>
      </w:r>
      <w:r>
        <w:rPr>
          <w:rFonts w:hint="eastAsia" w:ascii="宋体" w:hAnsi="宋体" w:cs="宋体"/>
          <w:sz w:val="24"/>
          <w:szCs w:val="24"/>
          <w:lang w:val="en-US" w:eastAsia="zh-Hans"/>
        </w:rPr>
        <w:t>正确民族观念</w:t>
      </w:r>
      <w:r>
        <w:rPr>
          <w:rFonts w:hint="eastAsia" w:ascii="宋体" w:hAnsi="宋体" w:cs="宋体"/>
          <w:sz w:val="24"/>
          <w:szCs w:val="24"/>
          <w:lang w:val="en-US" w:eastAsia="zh-CN"/>
        </w:rPr>
        <w:t>的树立。</w:t>
      </w:r>
    </w:p>
    <w:p>
      <w:pPr>
        <w:keepNext w:val="0"/>
        <w:keepLines w:val="0"/>
        <w:pageBreakBefore w:val="0"/>
        <w:kinsoku/>
        <w:wordWrap/>
        <w:overflowPunct/>
        <w:topLinePunct w:val="0"/>
        <w:autoSpaceDE/>
        <w:autoSpaceDN/>
        <w:bidi w:val="0"/>
        <w:snapToGrid/>
        <w:spacing w:line="420" w:lineRule="exact"/>
        <w:ind w:firstLine="420" w:firstLineChars="0"/>
        <w:textAlignment w:val="auto"/>
        <w:rPr>
          <w:rFonts w:hint="eastAsia" w:ascii="宋体" w:hAnsi="宋体" w:eastAsia="宋体" w:cs="宋体"/>
          <w:b w:val="0"/>
          <w:bCs/>
          <w:sz w:val="24"/>
          <w:szCs w:val="24"/>
          <w:lang w:eastAsia="zh-CN"/>
        </w:rPr>
      </w:pPr>
      <w:bookmarkStart w:id="0" w:name="_GoBack"/>
      <w:bookmarkEnd w:id="0"/>
      <w:r>
        <w:rPr>
          <w:rFonts w:hint="eastAsia" w:ascii="宋体" w:hAnsi="宋体" w:eastAsia="宋体" w:cs="宋体"/>
          <w:b w:val="0"/>
          <w:bCs/>
          <w:sz w:val="24"/>
          <w:szCs w:val="24"/>
        </w:rPr>
        <w:t>适合</w:t>
      </w:r>
      <w:r>
        <w:rPr>
          <w:rFonts w:hint="eastAsia" w:ascii="宋体" w:hAnsi="宋体" w:eastAsia="宋体" w:cs="宋体"/>
          <w:b w:val="0"/>
          <w:bCs/>
          <w:sz w:val="24"/>
          <w:szCs w:val="24"/>
          <w:lang w:eastAsia="zh-CN"/>
        </w:rPr>
        <w:t>学</w:t>
      </w:r>
      <w:r>
        <w:rPr>
          <w:rFonts w:hint="eastAsia" w:ascii="宋体" w:hAnsi="宋体" w:eastAsia="宋体" w:cs="宋体"/>
          <w:b w:val="0"/>
          <w:bCs/>
          <w:sz w:val="24"/>
          <w:szCs w:val="24"/>
        </w:rPr>
        <w:t>段：</w:t>
      </w:r>
      <w:r>
        <w:rPr>
          <w:rFonts w:hint="eastAsia" w:ascii="宋体" w:hAnsi="宋体" w:cs="宋体"/>
          <w:b w:val="0"/>
          <w:bCs/>
          <w:sz w:val="24"/>
          <w:szCs w:val="24"/>
          <w:lang w:val="en-US" w:eastAsia="zh-Hans"/>
        </w:rPr>
        <w:t>三</w:t>
      </w:r>
      <w:r>
        <w:rPr>
          <w:rFonts w:hint="eastAsia" w:ascii="宋体" w:hAnsi="宋体" w:eastAsia="宋体" w:cs="宋体"/>
          <w:b w:val="0"/>
          <w:bCs/>
          <w:sz w:val="24"/>
          <w:szCs w:val="24"/>
          <w:lang w:eastAsia="zh-CN"/>
        </w:rPr>
        <w:t>年级—</w:t>
      </w:r>
      <w:r>
        <w:rPr>
          <w:rFonts w:hint="eastAsia" w:ascii="宋体" w:hAnsi="宋体" w:cs="宋体"/>
          <w:b w:val="0"/>
          <w:bCs/>
          <w:sz w:val="24"/>
          <w:szCs w:val="24"/>
          <w:lang w:val="en-US" w:eastAsia="zh-Hans"/>
        </w:rPr>
        <w:t>六</w:t>
      </w:r>
      <w:r>
        <w:rPr>
          <w:rFonts w:hint="eastAsia" w:ascii="宋体" w:hAnsi="宋体" w:eastAsia="宋体" w:cs="宋体"/>
          <w:b w:val="0"/>
          <w:bCs/>
          <w:sz w:val="24"/>
          <w:szCs w:val="24"/>
          <w:lang w:eastAsia="zh-CN"/>
        </w:rPr>
        <w:t>年级</w:t>
      </w:r>
    </w:p>
    <w:p>
      <w:pPr>
        <w:keepNext w:val="0"/>
        <w:keepLines w:val="0"/>
        <w:pageBreakBefore w:val="0"/>
        <w:kinsoku/>
        <w:wordWrap/>
        <w:overflowPunct/>
        <w:topLinePunct w:val="0"/>
        <w:autoSpaceDE/>
        <w:autoSpaceDN/>
        <w:bidi w:val="0"/>
        <w:snapToGrid/>
        <w:spacing w:line="420" w:lineRule="exact"/>
        <w:ind w:firstLine="420" w:firstLineChars="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课时</w:t>
      </w:r>
      <w:r>
        <w:rPr>
          <w:rFonts w:hint="eastAsia" w:ascii="宋体" w:hAnsi="宋体" w:eastAsia="宋体" w:cs="宋体"/>
          <w:b w:val="0"/>
          <w:bCs/>
          <w:sz w:val="24"/>
          <w:szCs w:val="24"/>
          <w:lang w:eastAsia="zh-CN"/>
        </w:rPr>
        <w:t>安排</w:t>
      </w:r>
      <w:r>
        <w:rPr>
          <w:rFonts w:hint="eastAsia" w:ascii="宋体" w:hAnsi="宋体" w:eastAsia="宋体" w:cs="宋体"/>
          <w:b w:val="0"/>
          <w:bCs/>
          <w:sz w:val="24"/>
          <w:szCs w:val="24"/>
        </w:rPr>
        <w:t>：</w:t>
      </w:r>
      <w:r>
        <w:rPr>
          <w:rFonts w:hint="default" w:ascii="宋体" w:hAnsi="宋体" w:eastAsia="宋体" w:cs="宋体"/>
          <w:b w:val="0"/>
          <w:bCs/>
          <w:sz w:val="24"/>
          <w:szCs w:val="24"/>
        </w:rPr>
        <w:t>6</w:t>
      </w:r>
      <w:r>
        <w:rPr>
          <w:rFonts w:hint="eastAsia" w:ascii="宋体" w:hAnsi="宋体" w:eastAsia="宋体" w:cs="宋体"/>
          <w:b w:val="0"/>
          <w:bCs/>
          <w:sz w:val="24"/>
          <w:szCs w:val="24"/>
          <w:lang w:val="en-US" w:eastAsia="zh-CN"/>
        </w:rPr>
        <w:t>0分钟</w:t>
      </w:r>
    </w:p>
    <w:p>
      <w:pPr>
        <w:keepNext w:val="0"/>
        <w:keepLines w:val="0"/>
        <w:pageBreakBefore w:val="0"/>
        <w:kinsoku/>
        <w:wordWrap/>
        <w:overflowPunct/>
        <w:topLinePunct w:val="0"/>
        <w:autoSpaceDE/>
        <w:autoSpaceDN/>
        <w:bidi w:val="0"/>
        <w:snapToGrid/>
        <w:spacing w:line="420" w:lineRule="exact"/>
        <w:ind w:firstLine="420" w:firstLineChars="0"/>
        <w:textAlignment w:val="auto"/>
        <w:rPr>
          <w:rFonts w:hint="eastAsia" w:ascii="宋体" w:hAnsi="宋体" w:eastAsia="宋体" w:cs="宋体"/>
          <w:b w:val="0"/>
          <w:bCs/>
          <w:sz w:val="24"/>
          <w:szCs w:val="24"/>
          <w:lang w:val="en-US" w:eastAsia="zh-Hans"/>
        </w:rPr>
      </w:pPr>
      <w:r>
        <w:rPr>
          <w:rFonts w:hint="eastAsia" w:ascii="宋体" w:hAnsi="宋体" w:eastAsia="宋体" w:cs="宋体"/>
          <w:b w:val="0"/>
          <w:bCs/>
          <w:sz w:val="24"/>
          <w:szCs w:val="24"/>
          <w:lang w:eastAsia="zh-CN"/>
        </w:rPr>
        <w:t>活动形式：互动、</w:t>
      </w:r>
      <w:r>
        <w:rPr>
          <w:rFonts w:hint="eastAsia" w:ascii="宋体" w:hAnsi="宋体" w:eastAsia="宋体" w:cs="宋体"/>
          <w:b w:val="0"/>
          <w:bCs/>
          <w:sz w:val="24"/>
          <w:szCs w:val="24"/>
          <w:lang w:val="en-US" w:eastAsia="zh-Hans"/>
        </w:rPr>
        <w:t>讲授</w:t>
      </w:r>
      <w:r>
        <w:rPr>
          <w:rFonts w:hint="eastAsia" w:ascii="宋体" w:hAnsi="宋体" w:eastAsia="宋体" w:cs="宋体"/>
          <w:b w:val="0"/>
          <w:bCs/>
          <w:sz w:val="24"/>
          <w:szCs w:val="24"/>
          <w:lang w:eastAsia="zh-CN"/>
        </w:rPr>
        <w:t>、</w:t>
      </w:r>
      <w:r>
        <w:rPr>
          <w:rFonts w:hint="eastAsia" w:ascii="宋体" w:hAnsi="宋体" w:cs="宋体"/>
          <w:b w:val="0"/>
          <w:bCs/>
          <w:sz w:val="24"/>
          <w:szCs w:val="24"/>
          <w:lang w:val="en-US" w:eastAsia="zh-Hans"/>
        </w:rPr>
        <w:t>沉浸式</w:t>
      </w:r>
      <w:r>
        <w:rPr>
          <w:rFonts w:hint="eastAsia" w:ascii="宋体" w:hAnsi="宋体" w:eastAsia="宋体" w:cs="宋体"/>
          <w:b w:val="0"/>
          <w:bCs/>
          <w:sz w:val="24"/>
          <w:szCs w:val="24"/>
          <w:lang w:val="en-US" w:eastAsia="zh-Hans"/>
        </w:rPr>
        <w:t>体验</w:t>
      </w:r>
    </w:p>
    <w:p>
      <w:pPr>
        <w:keepNext w:val="0"/>
        <w:keepLines w:val="0"/>
        <w:pageBreakBefore w:val="0"/>
        <w:kinsoku/>
        <w:wordWrap/>
        <w:overflowPunct/>
        <w:topLinePunct w:val="0"/>
        <w:autoSpaceDE/>
        <w:autoSpaceDN/>
        <w:bidi w:val="0"/>
        <w:snapToGrid/>
        <w:spacing w:line="420" w:lineRule="exact"/>
        <w:ind w:firstLine="420" w:firstLineChars="0"/>
        <w:textAlignment w:val="auto"/>
        <w:rPr>
          <w:rFonts w:hint="eastAsia" w:ascii="宋体" w:hAnsi="宋体" w:eastAsia="宋体" w:cs="宋体"/>
          <w:b/>
          <w:bCs/>
          <w:kern w:val="0"/>
          <w:sz w:val="24"/>
          <w:szCs w:val="24"/>
          <w:lang w:val="en-US" w:eastAsia="zh-CN"/>
        </w:rPr>
      </w:pPr>
      <w:r>
        <w:rPr>
          <w:rFonts w:hint="eastAsia" w:ascii="宋体" w:hAnsi="宋体" w:eastAsia="宋体" w:cs="宋体"/>
          <w:b w:val="0"/>
          <w:bCs/>
          <w:sz w:val="24"/>
          <w:szCs w:val="24"/>
        </w:rPr>
        <w:t>内容简介：</w:t>
      </w:r>
    </w:p>
    <w:p>
      <w:pPr>
        <w:keepNext w:val="0"/>
        <w:keepLines w:val="0"/>
        <w:pageBreakBefore w:val="0"/>
        <w:widowControl/>
        <w:kinsoku/>
        <w:wordWrap/>
        <w:overflowPunct/>
        <w:topLinePunct w:val="0"/>
        <w:autoSpaceDE/>
        <w:autoSpaceDN/>
        <w:bidi w:val="0"/>
        <w:adjustRightInd w:val="0"/>
        <w:snapToGrid/>
        <w:spacing w:line="420" w:lineRule="exact"/>
        <w:jc w:val="left"/>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项目一：课程导入</w:t>
      </w:r>
    </w:p>
    <w:p>
      <w:pPr>
        <w:keepNext w:val="0"/>
        <w:keepLines w:val="0"/>
        <w:pageBreakBefore w:val="0"/>
        <w:widowControl/>
        <w:kinsoku/>
        <w:wordWrap/>
        <w:overflowPunct/>
        <w:topLinePunct w:val="0"/>
        <w:autoSpaceDE/>
        <w:autoSpaceDN/>
        <w:bidi w:val="0"/>
        <w:adjustRightInd w:val="0"/>
        <w:snapToGrid/>
        <w:spacing w:line="420" w:lineRule="exact"/>
        <w:ind w:firstLine="420" w:firstLineChars="0"/>
        <w:jc w:val="left"/>
        <w:textAlignment w:val="auto"/>
        <w:rPr>
          <w:rFonts w:hint="default" w:ascii="宋体" w:hAnsi="宋体" w:eastAsia="宋体" w:cs="宋体"/>
          <w:kern w:val="0"/>
          <w:sz w:val="24"/>
          <w:szCs w:val="24"/>
          <w:lang w:eastAsia="zh-Hans"/>
        </w:rPr>
      </w:pPr>
      <w:r>
        <w:rPr>
          <w:rFonts w:hint="eastAsia" w:ascii="宋体" w:hAnsi="宋体" w:eastAsia="宋体" w:cs="宋体"/>
          <w:kern w:val="0"/>
          <w:sz w:val="24"/>
          <w:szCs w:val="24"/>
          <w:lang w:eastAsia="zh-CN"/>
        </w:rPr>
        <w:t>以师生问答的形式，</w:t>
      </w:r>
      <w:r>
        <w:rPr>
          <w:rFonts w:hint="eastAsia" w:ascii="宋体" w:hAnsi="宋体" w:eastAsia="宋体" w:cs="宋体"/>
          <w:kern w:val="0"/>
          <w:sz w:val="24"/>
          <w:szCs w:val="24"/>
          <w:lang w:val="en-US" w:eastAsia="zh-Hans"/>
        </w:rPr>
        <w:t>由老师现场提问</w:t>
      </w:r>
      <w:r>
        <w:rPr>
          <w:rFonts w:hint="eastAsia" w:ascii="宋体" w:hAnsi="宋体" w:cs="宋体"/>
          <w:kern w:val="0"/>
          <w:sz w:val="24"/>
          <w:szCs w:val="24"/>
          <w:lang w:val="en-US" w:eastAsia="zh-Hans"/>
        </w:rPr>
        <w:t>关于我国五十六个民族的趣味问题</w:t>
      </w:r>
      <w:r>
        <w:rPr>
          <w:rFonts w:hint="default" w:ascii="宋体" w:hAnsi="宋体" w:cs="宋体"/>
          <w:kern w:val="0"/>
          <w:sz w:val="24"/>
          <w:szCs w:val="24"/>
          <w:lang w:eastAsia="zh-Hans"/>
        </w:rPr>
        <w:t>，</w:t>
      </w:r>
      <w:r>
        <w:rPr>
          <w:rFonts w:hint="eastAsia" w:ascii="宋体" w:hAnsi="宋体" w:cs="宋体"/>
          <w:kern w:val="0"/>
          <w:sz w:val="24"/>
          <w:szCs w:val="24"/>
          <w:lang w:val="en-US" w:eastAsia="zh-Hans"/>
        </w:rPr>
        <w:t>例如是否知道我国人口最多的少数民族是哪个民族</w:t>
      </w:r>
      <w:r>
        <w:rPr>
          <w:rFonts w:hint="default" w:ascii="宋体" w:hAnsi="宋体" w:cs="宋体"/>
          <w:kern w:val="0"/>
          <w:sz w:val="24"/>
          <w:szCs w:val="24"/>
          <w:lang w:eastAsia="zh-Hans"/>
        </w:rPr>
        <w:t>，</w:t>
      </w:r>
      <w:r>
        <w:rPr>
          <w:rFonts w:hint="eastAsia" w:ascii="宋体" w:hAnsi="宋体" w:cs="宋体"/>
          <w:kern w:val="0"/>
          <w:sz w:val="24"/>
          <w:szCs w:val="24"/>
          <w:lang w:val="en-US" w:eastAsia="zh-Hans"/>
        </w:rPr>
        <w:t>是否知道我国分布最广的少数民族是哪个民族等</w:t>
      </w:r>
      <w:r>
        <w:rPr>
          <w:rFonts w:hint="default" w:ascii="宋体" w:hAnsi="宋体" w:cs="宋体"/>
          <w:kern w:val="0"/>
          <w:sz w:val="24"/>
          <w:szCs w:val="24"/>
          <w:lang w:eastAsia="zh-Hans"/>
        </w:rPr>
        <w:t>，</w:t>
      </w:r>
      <w:r>
        <w:rPr>
          <w:rFonts w:hint="eastAsia" w:ascii="宋体" w:hAnsi="宋体" w:cs="宋体"/>
          <w:kern w:val="0"/>
          <w:sz w:val="24"/>
          <w:szCs w:val="24"/>
          <w:lang w:val="en-US" w:eastAsia="zh-Hans"/>
        </w:rPr>
        <w:t>引导学生了解我国多民族共同繁荣的现状和意义</w:t>
      </w:r>
      <w:r>
        <w:rPr>
          <w:rFonts w:hint="default" w:ascii="宋体" w:hAnsi="宋体" w:cs="宋体"/>
          <w:kern w:val="0"/>
          <w:sz w:val="24"/>
          <w:szCs w:val="24"/>
          <w:lang w:eastAsia="zh-Hans"/>
        </w:rPr>
        <w:t>。</w:t>
      </w:r>
    </w:p>
    <w:p>
      <w:pPr>
        <w:keepNext w:val="0"/>
        <w:keepLines w:val="0"/>
        <w:pageBreakBefore w:val="0"/>
        <w:widowControl/>
        <w:kinsoku/>
        <w:wordWrap/>
        <w:overflowPunct/>
        <w:topLinePunct w:val="0"/>
        <w:autoSpaceDE/>
        <w:autoSpaceDN/>
        <w:bidi w:val="0"/>
        <w:adjustRightInd w:val="0"/>
        <w:snapToGrid/>
        <w:spacing w:line="420" w:lineRule="exact"/>
        <w:jc w:val="left"/>
        <w:textAlignment w:val="auto"/>
        <w:rPr>
          <w:rFonts w:hint="eastAsia" w:ascii="宋体" w:hAnsi="宋体" w:eastAsia="宋体" w:cs="宋体"/>
          <w:b/>
          <w:bCs/>
          <w:kern w:val="0"/>
          <w:sz w:val="24"/>
          <w:szCs w:val="24"/>
          <w:lang w:eastAsia="zh-CN"/>
        </w:rPr>
      </w:pPr>
      <w:r>
        <w:rPr>
          <w:rFonts w:hint="eastAsia" w:ascii="宋体" w:hAnsi="宋体" w:eastAsia="宋体" w:cs="宋体"/>
          <w:b/>
          <w:bCs/>
          <w:kern w:val="0"/>
          <w:sz w:val="24"/>
          <w:szCs w:val="24"/>
          <w:lang w:val="en-US" w:eastAsia="zh-CN"/>
        </w:rPr>
        <w:t>项目二：</w:t>
      </w:r>
      <w:r>
        <w:rPr>
          <w:rFonts w:hint="eastAsia" w:ascii="宋体" w:hAnsi="宋体" w:eastAsia="宋体" w:cs="宋体"/>
          <w:b/>
          <w:bCs/>
          <w:kern w:val="0"/>
          <w:sz w:val="24"/>
          <w:szCs w:val="24"/>
          <w:lang w:eastAsia="zh-CN"/>
        </w:rPr>
        <w:t>课程初探</w:t>
      </w:r>
    </w:p>
    <w:p>
      <w:pPr>
        <w:keepNext w:val="0"/>
        <w:keepLines w:val="0"/>
        <w:pageBreakBefore w:val="0"/>
        <w:widowControl/>
        <w:numPr>
          <w:ilvl w:val="0"/>
          <w:numId w:val="1"/>
        </w:numPr>
        <w:kinsoku/>
        <w:wordWrap/>
        <w:overflowPunct/>
        <w:topLinePunct w:val="0"/>
        <w:autoSpaceDE/>
        <w:autoSpaceDN/>
        <w:bidi w:val="0"/>
        <w:adjustRightInd w:val="0"/>
        <w:snapToGrid/>
        <w:spacing w:line="420" w:lineRule="exact"/>
        <w:ind w:firstLine="420" w:firstLineChars="0"/>
        <w:jc w:val="left"/>
        <w:textAlignment w:val="auto"/>
        <w:rPr>
          <w:rFonts w:hint="default" w:ascii="宋体" w:hAnsi="宋体" w:cs="宋体"/>
          <w:kern w:val="0"/>
          <w:sz w:val="24"/>
          <w:szCs w:val="24"/>
          <w:lang w:eastAsia="zh-Hans"/>
        </w:rPr>
      </w:pPr>
      <w:r>
        <w:rPr>
          <w:rFonts w:hint="eastAsia" w:ascii="宋体" w:hAnsi="宋体" w:cs="宋体"/>
          <w:kern w:val="0"/>
          <w:sz w:val="24"/>
          <w:szCs w:val="24"/>
          <w:lang w:val="en-US" w:eastAsia="zh-Hans"/>
        </w:rPr>
        <w:t>老师引导学生们齐唱</w:t>
      </w:r>
      <w:r>
        <w:rPr>
          <w:rFonts w:hint="default" w:ascii="宋体" w:hAnsi="宋体" w:cs="宋体"/>
          <w:kern w:val="0"/>
          <w:sz w:val="24"/>
          <w:szCs w:val="24"/>
          <w:lang w:eastAsia="zh-Hans"/>
        </w:rPr>
        <w:t>《</w:t>
      </w:r>
      <w:r>
        <w:rPr>
          <w:rFonts w:hint="eastAsia" w:ascii="宋体" w:hAnsi="宋体" w:cs="宋体"/>
          <w:kern w:val="0"/>
          <w:sz w:val="24"/>
          <w:szCs w:val="24"/>
          <w:lang w:val="en-US" w:eastAsia="zh-Hans"/>
        </w:rPr>
        <w:t>爱我中华</w:t>
      </w:r>
      <w:r>
        <w:rPr>
          <w:rFonts w:hint="default" w:ascii="宋体" w:hAnsi="宋体" w:cs="宋体"/>
          <w:kern w:val="0"/>
          <w:sz w:val="24"/>
          <w:szCs w:val="24"/>
          <w:lang w:eastAsia="zh-Hans"/>
        </w:rPr>
        <w:t>》，</w:t>
      </w:r>
      <w:r>
        <w:rPr>
          <w:rFonts w:hint="eastAsia" w:ascii="宋体" w:hAnsi="宋体" w:cs="宋体"/>
          <w:kern w:val="0"/>
          <w:sz w:val="24"/>
          <w:szCs w:val="24"/>
          <w:lang w:val="en-US" w:eastAsia="zh-Hans"/>
        </w:rPr>
        <w:t>并介绍该歌曲创作背景及意义</w:t>
      </w:r>
      <w:r>
        <w:rPr>
          <w:rFonts w:hint="default" w:ascii="宋体" w:hAnsi="宋体" w:cs="宋体"/>
          <w:kern w:val="0"/>
          <w:sz w:val="24"/>
          <w:szCs w:val="24"/>
          <w:lang w:eastAsia="zh-Hans"/>
        </w:rPr>
        <w:t>；</w:t>
      </w:r>
    </w:p>
    <w:p>
      <w:pPr>
        <w:keepNext w:val="0"/>
        <w:keepLines w:val="0"/>
        <w:pageBreakBefore w:val="0"/>
        <w:widowControl/>
        <w:numPr>
          <w:ilvl w:val="0"/>
          <w:numId w:val="1"/>
        </w:numPr>
        <w:kinsoku/>
        <w:wordWrap/>
        <w:overflowPunct/>
        <w:topLinePunct w:val="0"/>
        <w:autoSpaceDE/>
        <w:autoSpaceDN/>
        <w:bidi w:val="0"/>
        <w:adjustRightInd w:val="0"/>
        <w:snapToGrid/>
        <w:spacing w:line="420" w:lineRule="exact"/>
        <w:ind w:firstLine="420" w:firstLineChars="0"/>
        <w:jc w:val="left"/>
        <w:textAlignment w:val="auto"/>
        <w:rPr>
          <w:rFonts w:hint="default" w:ascii="宋体" w:hAnsi="宋体" w:cs="宋体"/>
          <w:kern w:val="0"/>
          <w:sz w:val="24"/>
          <w:szCs w:val="24"/>
          <w:lang w:eastAsia="zh-Hans"/>
        </w:rPr>
      </w:pPr>
      <w:r>
        <w:rPr>
          <w:rFonts w:hint="eastAsia" w:ascii="宋体" w:hAnsi="宋体" w:cs="宋体"/>
          <w:kern w:val="0"/>
          <w:sz w:val="24"/>
          <w:szCs w:val="24"/>
          <w:lang w:val="en-US" w:eastAsia="zh-Hans"/>
        </w:rPr>
        <w:t>老师以卡牌对对碰的趣味活动形式</w:t>
      </w:r>
      <w:r>
        <w:rPr>
          <w:rFonts w:hint="default" w:ascii="宋体" w:hAnsi="宋体" w:cs="宋体"/>
          <w:kern w:val="0"/>
          <w:sz w:val="24"/>
          <w:szCs w:val="24"/>
          <w:lang w:eastAsia="zh-Hans"/>
        </w:rPr>
        <w:t>，</w:t>
      </w:r>
      <w:r>
        <w:rPr>
          <w:rFonts w:hint="eastAsia" w:ascii="宋体" w:hAnsi="宋体" w:cs="宋体"/>
          <w:kern w:val="0"/>
          <w:sz w:val="24"/>
          <w:szCs w:val="24"/>
          <w:lang w:val="en-US" w:eastAsia="zh-Hans"/>
        </w:rPr>
        <w:t>引导学生们尝试着将各个民族的特色与民族名相对应</w:t>
      </w:r>
      <w:r>
        <w:rPr>
          <w:rFonts w:hint="default" w:ascii="宋体" w:hAnsi="宋体" w:cs="宋体"/>
          <w:kern w:val="0"/>
          <w:sz w:val="24"/>
          <w:szCs w:val="24"/>
          <w:lang w:eastAsia="zh-Hans"/>
        </w:rPr>
        <w:t>，</w:t>
      </w:r>
      <w:r>
        <w:rPr>
          <w:rFonts w:hint="eastAsia" w:ascii="宋体" w:hAnsi="宋体" w:cs="宋体"/>
          <w:kern w:val="0"/>
          <w:sz w:val="24"/>
          <w:szCs w:val="24"/>
          <w:lang w:val="en-US" w:eastAsia="zh-Hans"/>
        </w:rPr>
        <w:t>加深学生对于各个民族的了解程度及兴趣</w:t>
      </w:r>
      <w:r>
        <w:rPr>
          <w:rFonts w:hint="default" w:ascii="宋体" w:hAnsi="宋体" w:cs="宋体"/>
          <w:kern w:val="0"/>
          <w:sz w:val="24"/>
          <w:szCs w:val="24"/>
          <w:lang w:eastAsia="zh-Hans"/>
        </w:rPr>
        <w:t>；</w:t>
      </w:r>
    </w:p>
    <w:p>
      <w:pPr>
        <w:keepNext w:val="0"/>
        <w:keepLines w:val="0"/>
        <w:pageBreakBefore w:val="0"/>
        <w:widowControl/>
        <w:numPr>
          <w:ilvl w:val="0"/>
          <w:numId w:val="1"/>
        </w:numPr>
        <w:kinsoku/>
        <w:wordWrap/>
        <w:overflowPunct/>
        <w:topLinePunct w:val="0"/>
        <w:autoSpaceDE/>
        <w:autoSpaceDN/>
        <w:bidi w:val="0"/>
        <w:adjustRightInd w:val="0"/>
        <w:snapToGrid/>
        <w:spacing w:line="420" w:lineRule="exact"/>
        <w:ind w:firstLine="420" w:firstLineChars="0"/>
        <w:jc w:val="left"/>
        <w:textAlignment w:val="auto"/>
        <w:rPr>
          <w:rFonts w:hint="default" w:ascii="宋体" w:hAnsi="宋体" w:cs="宋体"/>
          <w:kern w:val="0"/>
          <w:sz w:val="24"/>
          <w:szCs w:val="24"/>
          <w:lang w:eastAsia="zh-Hans"/>
        </w:rPr>
      </w:pPr>
      <w:r>
        <w:rPr>
          <w:rFonts w:hint="eastAsia" w:ascii="宋体" w:hAnsi="宋体" w:cs="宋体"/>
          <w:kern w:val="0"/>
          <w:sz w:val="24"/>
          <w:szCs w:val="24"/>
          <w:lang w:val="en-US" w:eastAsia="zh-Hans"/>
        </w:rPr>
        <w:t>老师引导学生们观看网络上少数民族换装视频</w:t>
      </w:r>
      <w:r>
        <w:rPr>
          <w:rFonts w:hint="default" w:ascii="宋体" w:hAnsi="宋体" w:cs="宋体"/>
          <w:kern w:val="0"/>
          <w:sz w:val="24"/>
          <w:szCs w:val="24"/>
          <w:lang w:eastAsia="zh-Hans"/>
        </w:rPr>
        <w:t>，</w:t>
      </w:r>
      <w:r>
        <w:rPr>
          <w:rFonts w:hint="eastAsia" w:ascii="宋体" w:hAnsi="宋体" w:cs="宋体"/>
          <w:kern w:val="0"/>
          <w:sz w:val="24"/>
          <w:szCs w:val="24"/>
          <w:lang w:val="en-US" w:eastAsia="zh-Hans"/>
        </w:rPr>
        <w:t>更加深层次的了解少数民族的传统服饰特征特点</w:t>
      </w:r>
      <w:r>
        <w:rPr>
          <w:rFonts w:hint="default" w:ascii="宋体" w:hAnsi="宋体" w:cs="宋体"/>
          <w:kern w:val="0"/>
          <w:sz w:val="24"/>
          <w:szCs w:val="24"/>
          <w:lang w:eastAsia="zh-Hans"/>
        </w:rPr>
        <w:t>；</w:t>
      </w:r>
    </w:p>
    <w:p>
      <w:pPr>
        <w:keepNext w:val="0"/>
        <w:keepLines w:val="0"/>
        <w:pageBreakBefore w:val="0"/>
        <w:widowControl/>
        <w:numPr>
          <w:ilvl w:val="0"/>
          <w:numId w:val="1"/>
        </w:numPr>
        <w:kinsoku/>
        <w:wordWrap/>
        <w:overflowPunct/>
        <w:topLinePunct w:val="0"/>
        <w:autoSpaceDE/>
        <w:autoSpaceDN/>
        <w:bidi w:val="0"/>
        <w:adjustRightInd w:val="0"/>
        <w:snapToGrid/>
        <w:spacing w:line="420" w:lineRule="exact"/>
        <w:ind w:firstLine="420" w:firstLineChars="0"/>
        <w:jc w:val="left"/>
        <w:textAlignment w:val="auto"/>
        <w:rPr>
          <w:rFonts w:hint="default" w:ascii="宋体" w:hAnsi="宋体" w:cs="宋体"/>
          <w:kern w:val="0"/>
          <w:sz w:val="24"/>
          <w:szCs w:val="24"/>
          <w:lang w:eastAsia="zh-Hans"/>
        </w:rPr>
      </w:pPr>
      <w:r>
        <w:rPr>
          <w:rFonts w:hint="eastAsia" w:ascii="宋体" w:hAnsi="宋体" w:cs="宋体"/>
          <w:kern w:val="0"/>
          <w:sz w:val="24"/>
          <w:szCs w:val="24"/>
          <w:lang w:val="en-US" w:eastAsia="zh-Hans"/>
        </w:rPr>
        <w:t>老师介绍缤纷华夏场馆内容及场馆内部学生互动形式</w:t>
      </w:r>
      <w:r>
        <w:rPr>
          <w:rFonts w:hint="default" w:ascii="宋体" w:hAnsi="宋体" w:cs="宋体"/>
          <w:kern w:val="0"/>
          <w:sz w:val="24"/>
          <w:szCs w:val="24"/>
          <w:lang w:eastAsia="zh-Hans"/>
        </w:rPr>
        <w:t>，</w:t>
      </w:r>
      <w:r>
        <w:rPr>
          <w:rFonts w:hint="eastAsia" w:ascii="宋体" w:hAnsi="宋体" w:cs="宋体"/>
          <w:kern w:val="0"/>
          <w:sz w:val="24"/>
          <w:szCs w:val="24"/>
          <w:lang w:val="en-US" w:eastAsia="zh-Hans"/>
        </w:rPr>
        <w:t>说明场馆内参观注意事项</w:t>
      </w:r>
      <w:r>
        <w:rPr>
          <w:rFonts w:hint="default" w:ascii="宋体" w:hAnsi="宋体" w:cs="宋体"/>
          <w:kern w:val="0"/>
          <w:sz w:val="24"/>
          <w:szCs w:val="24"/>
          <w:lang w:eastAsia="zh-Hans"/>
        </w:rPr>
        <w:t>，</w:t>
      </w:r>
      <w:r>
        <w:rPr>
          <w:rFonts w:hint="eastAsia" w:ascii="宋体" w:hAnsi="宋体" w:cs="宋体"/>
          <w:kern w:val="0"/>
          <w:sz w:val="24"/>
          <w:szCs w:val="24"/>
          <w:lang w:val="en-US" w:eastAsia="zh-Hans"/>
        </w:rPr>
        <w:t>引导学生有序进入场馆</w:t>
      </w:r>
      <w:r>
        <w:rPr>
          <w:rFonts w:hint="default" w:ascii="宋体" w:hAnsi="宋体" w:cs="宋体"/>
          <w:kern w:val="0"/>
          <w:sz w:val="24"/>
          <w:szCs w:val="24"/>
          <w:lang w:eastAsia="zh-Hans"/>
        </w:rPr>
        <w:t>。</w:t>
      </w:r>
    </w:p>
    <w:p>
      <w:pPr>
        <w:keepNext w:val="0"/>
        <w:keepLines w:val="0"/>
        <w:pageBreakBefore w:val="0"/>
        <w:widowControl/>
        <w:kinsoku/>
        <w:wordWrap/>
        <w:overflowPunct/>
        <w:topLinePunct w:val="0"/>
        <w:autoSpaceDE/>
        <w:autoSpaceDN/>
        <w:bidi w:val="0"/>
        <w:adjustRightInd w:val="0"/>
        <w:snapToGrid/>
        <w:spacing w:line="420" w:lineRule="exact"/>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项目三：实操实践</w:t>
      </w:r>
    </w:p>
    <w:p>
      <w:pPr>
        <w:keepNext w:val="0"/>
        <w:keepLines w:val="0"/>
        <w:pageBreakBefore w:val="0"/>
        <w:widowControl/>
        <w:numPr>
          <w:ilvl w:val="0"/>
          <w:numId w:val="2"/>
        </w:numPr>
        <w:kinsoku/>
        <w:wordWrap/>
        <w:overflowPunct/>
        <w:topLinePunct w:val="0"/>
        <w:autoSpaceDE/>
        <w:autoSpaceDN/>
        <w:bidi w:val="0"/>
        <w:adjustRightInd w:val="0"/>
        <w:snapToGrid/>
        <w:spacing w:line="420" w:lineRule="exact"/>
        <w:ind w:firstLine="420" w:firstLineChars="0"/>
        <w:jc w:val="left"/>
        <w:textAlignment w:val="auto"/>
        <w:rPr>
          <w:rFonts w:hint="eastAsia" w:ascii="宋体" w:hAnsi="宋体" w:eastAsia="宋体" w:cs="宋体"/>
          <w:kern w:val="0"/>
          <w:sz w:val="24"/>
          <w:szCs w:val="24"/>
          <w:lang w:val="en-US" w:eastAsia="zh-CN"/>
        </w:rPr>
      </w:pPr>
      <w:r>
        <w:rPr>
          <w:rFonts w:hint="eastAsia" w:ascii="宋体" w:hAnsi="宋体" w:eastAsia="宋体" w:cs="宋体"/>
          <w:sz w:val="24"/>
          <w:szCs w:val="24"/>
          <w:lang w:val="en-US" w:eastAsia="zh-Hans"/>
        </w:rPr>
        <w:t>学生根据现场情况在导师的引导下分成若干课程小组</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以小组为单位进入到</w:t>
      </w:r>
      <w:r>
        <w:rPr>
          <w:rFonts w:hint="eastAsia" w:ascii="宋体" w:hAnsi="宋体" w:cs="宋体"/>
          <w:sz w:val="24"/>
          <w:szCs w:val="24"/>
          <w:lang w:val="en-US" w:eastAsia="zh-Hans"/>
        </w:rPr>
        <w:t>缤纷华夏</w:t>
      </w:r>
      <w:r>
        <w:rPr>
          <w:rFonts w:hint="eastAsia" w:ascii="宋体" w:hAnsi="宋体" w:eastAsia="宋体" w:cs="宋体"/>
          <w:sz w:val="24"/>
          <w:szCs w:val="24"/>
          <w:lang w:val="en-US" w:eastAsia="zh-Hans"/>
        </w:rPr>
        <w:t>场馆内参观游览体验</w:t>
      </w:r>
      <w:r>
        <w:rPr>
          <w:rFonts w:hint="default" w:ascii="宋体" w:hAnsi="宋体" w:eastAsia="宋体" w:cs="宋体"/>
          <w:sz w:val="24"/>
          <w:szCs w:val="24"/>
          <w:lang w:eastAsia="zh-Hans"/>
        </w:rPr>
        <w:t>；</w:t>
      </w:r>
    </w:p>
    <w:p>
      <w:pPr>
        <w:keepNext w:val="0"/>
        <w:keepLines w:val="0"/>
        <w:pageBreakBefore w:val="0"/>
        <w:widowControl/>
        <w:numPr>
          <w:ilvl w:val="0"/>
          <w:numId w:val="2"/>
        </w:numPr>
        <w:kinsoku/>
        <w:wordWrap/>
        <w:overflowPunct/>
        <w:topLinePunct w:val="0"/>
        <w:autoSpaceDE/>
        <w:autoSpaceDN/>
        <w:bidi w:val="0"/>
        <w:adjustRightInd w:val="0"/>
        <w:snapToGrid/>
        <w:spacing w:line="420" w:lineRule="exact"/>
        <w:ind w:firstLine="420" w:firstLineChars="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Hans"/>
        </w:rPr>
        <w:t>学生场馆参观体验结束后以小组为单位</w:t>
      </w:r>
      <w:r>
        <w:rPr>
          <w:rFonts w:hint="default" w:ascii="宋体" w:hAnsi="宋体" w:cs="宋体"/>
          <w:kern w:val="0"/>
          <w:sz w:val="24"/>
          <w:szCs w:val="24"/>
          <w:lang w:eastAsia="zh-Hans"/>
        </w:rPr>
        <w:t>，</w:t>
      </w:r>
      <w:r>
        <w:rPr>
          <w:rFonts w:hint="eastAsia" w:ascii="宋体" w:hAnsi="宋体" w:cs="宋体"/>
          <w:kern w:val="0"/>
          <w:sz w:val="24"/>
          <w:szCs w:val="24"/>
          <w:lang w:val="en-US" w:eastAsia="zh-Hans"/>
        </w:rPr>
        <w:t>选择自己最感兴趣的民族</w:t>
      </w:r>
      <w:r>
        <w:rPr>
          <w:rFonts w:hint="default" w:ascii="宋体" w:hAnsi="宋体" w:cs="宋体"/>
          <w:kern w:val="0"/>
          <w:sz w:val="24"/>
          <w:szCs w:val="24"/>
          <w:lang w:eastAsia="zh-Hans"/>
        </w:rPr>
        <w:t>，</w:t>
      </w:r>
      <w:r>
        <w:rPr>
          <w:rFonts w:hint="eastAsia" w:ascii="宋体" w:hAnsi="宋体" w:cs="宋体"/>
          <w:kern w:val="0"/>
          <w:sz w:val="24"/>
          <w:szCs w:val="24"/>
          <w:lang w:val="en-US" w:eastAsia="zh-Hans"/>
        </w:rPr>
        <w:t>领取该民族主题卡牌</w:t>
      </w:r>
      <w:r>
        <w:rPr>
          <w:rFonts w:hint="default" w:ascii="宋体" w:hAnsi="宋体" w:cs="宋体"/>
          <w:kern w:val="0"/>
          <w:sz w:val="24"/>
          <w:szCs w:val="24"/>
          <w:lang w:eastAsia="zh-Hans"/>
        </w:rPr>
        <w:t>，</w:t>
      </w:r>
      <w:r>
        <w:rPr>
          <w:rFonts w:hint="eastAsia" w:ascii="宋体" w:hAnsi="宋体" w:cs="宋体"/>
          <w:kern w:val="0"/>
          <w:sz w:val="24"/>
          <w:szCs w:val="24"/>
          <w:lang w:val="en-US" w:eastAsia="zh-Hans"/>
        </w:rPr>
        <w:t>根据领取的物料包完成民族创意服装的设计</w:t>
      </w:r>
      <w:r>
        <w:rPr>
          <w:rFonts w:hint="default" w:ascii="宋体" w:hAnsi="宋体" w:cs="宋体"/>
          <w:kern w:val="0"/>
          <w:sz w:val="24"/>
          <w:szCs w:val="24"/>
          <w:lang w:eastAsia="zh-Hans"/>
        </w:rPr>
        <w:t>，</w:t>
      </w:r>
      <w:r>
        <w:rPr>
          <w:rFonts w:hint="eastAsia" w:ascii="宋体" w:hAnsi="宋体" w:cs="宋体"/>
          <w:kern w:val="0"/>
          <w:sz w:val="24"/>
          <w:szCs w:val="24"/>
          <w:lang w:val="en-US" w:eastAsia="zh-Hans"/>
        </w:rPr>
        <w:t>并编写介绍词</w:t>
      </w:r>
      <w:r>
        <w:rPr>
          <w:rFonts w:hint="default" w:ascii="宋体" w:hAnsi="宋体" w:cs="宋体"/>
          <w:kern w:val="0"/>
          <w:sz w:val="24"/>
          <w:szCs w:val="24"/>
          <w:lang w:eastAsia="zh-Hans"/>
        </w:rPr>
        <w:t>。</w:t>
      </w:r>
    </w:p>
    <w:p>
      <w:pPr>
        <w:keepNext w:val="0"/>
        <w:keepLines w:val="0"/>
        <w:pageBreakBefore w:val="0"/>
        <w:widowControl/>
        <w:tabs>
          <w:tab w:val="left" w:pos="523"/>
        </w:tabs>
        <w:kinsoku/>
        <w:wordWrap/>
        <w:overflowPunct/>
        <w:topLinePunct w:val="0"/>
        <w:autoSpaceDE/>
        <w:autoSpaceDN/>
        <w:bidi w:val="0"/>
        <w:adjustRightInd w:val="0"/>
        <w:snapToGrid/>
        <w:spacing w:line="420" w:lineRule="exact"/>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项目四：小组展示</w:t>
      </w:r>
    </w:p>
    <w:p>
      <w:pPr>
        <w:keepNext w:val="0"/>
        <w:keepLines w:val="0"/>
        <w:pageBreakBefore w:val="0"/>
        <w:widowControl/>
        <w:tabs>
          <w:tab w:val="left" w:pos="523"/>
        </w:tabs>
        <w:kinsoku/>
        <w:wordWrap/>
        <w:overflowPunct/>
        <w:topLinePunct w:val="0"/>
        <w:autoSpaceDE/>
        <w:autoSpaceDN/>
        <w:bidi w:val="0"/>
        <w:adjustRightInd w:val="0"/>
        <w:snapToGrid/>
        <w:spacing w:line="420" w:lineRule="exact"/>
        <w:ind w:firstLine="480"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val="0"/>
          <w:bCs w:val="0"/>
          <w:sz w:val="24"/>
          <w:szCs w:val="24"/>
          <w:lang w:eastAsia="zh-CN"/>
        </w:rPr>
        <w:t>小组</w:t>
      </w:r>
      <w:r>
        <w:rPr>
          <w:rFonts w:hint="eastAsia" w:ascii="宋体" w:hAnsi="宋体" w:cs="宋体"/>
          <w:b w:val="0"/>
          <w:bCs w:val="0"/>
          <w:sz w:val="24"/>
          <w:szCs w:val="24"/>
          <w:lang w:val="en-US" w:eastAsia="zh-Hans"/>
        </w:rPr>
        <w:t>选定人员将所设计的民族创意服装穿戴完毕</w:t>
      </w:r>
      <w:r>
        <w:rPr>
          <w:rFonts w:hint="default" w:ascii="宋体" w:hAnsi="宋体" w:cs="宋体"/>
          <w:b w:val="0"/>
          <w:bCs w:val="0"/>
          <w:sz w:val="24"/>
          <w:szCs w:val="24"/>
          <w:lang w:eastAsia="zh-Hans"/>
        </w:rPr>
        <w:t>，</w:t>
      </w:r>
      <w:r>
        <w:rPr>
          <w:rFonts w:hint="eastAsia" w:ascii="宋体" w:hAnsi="宋体" w:cs="宋体"/>
          <w:b w:val="0"/>
          <w:bCs w:val="0"/>
          <w:sz w:val="24"/>
          <w:szCs w:val="24"/>
          <w:lang w:val="en-US" w:eastAsia="zh-Hans"/>
        </w:rPr>
        <w:t>依次走上T台进行展示，展示期间由小组其他成员对该作品进行介绍和说明，</w:t>
      </w:r>
      <w:r>
        <w:rPr>
          <w:rFonts w:hint="eastAsia" w:ascii="宋体" w:hAnsi="宋体" w:eastAsia="宋体" w:cs="宋体"/>
          <w:b w:val="0"/>
          <w:bCs w:val="0"/>
          <w:sz w:val="24"/>
          <w:szCs w:val="24"/>
          <w:lang w:eastAsia="zh-CN"/>
        </w:rPr>
        <w:t>教师及时对每组进行点评。</w:t>
      </w:r>
    </w:p>
    <w:p>
      <w:pPr>
        <w:keepNext w:val="0"/>
        <w:keepLines w:val="0"/>
        <w:pageBreakBefore w:val="0"/>
        <w:widowControl/>
        <w:kinsoku/>
        <w:wordWrap/>
        <w:overflowPunct/>
        <w:topLinePunct w:val="0"/>
        <w:autoSpaceDE/>
        <w:autoSpaceDN/>
        <w:bidi w:val="0"/>
        <w:adjustRightInd w:val="0"/>
        <w:snapToGrid/>
        <w:spacing w:line="420" w:lineRule="exact"/>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项目五：总结分享</w:t>
      </w:r>
    </w:p>
    <w:p>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firstLine="420" w:firstLineChars="0"/>
        <w:jc w:val="left"/>
        <w:textAlignment w:val="auto"/>
        <w:rPr>
          <w:rFonts w:hint="default" w:ascii="宋体" w:hAnsi="宋体" w:eastAsia="宋体" w:cs="宋体"/>
          <w:sz w:val="24"/>
          <w:szCs w:val="24"/>
        </w:rPr>
      </w:pPr>
      <w:r>
        <w:rPr>
          <w:rFonts w:hint="default" w:ascii="宋体" w:hAnsi="宋体" w:eastAsia="宋体" w:cs="宋体"/>
          <w:sz w:val="24"/>
          <w:szCs w:val="24"/>
        </w:rPr>
        <w:t>1</w:t>
      </w:r>
      <w:r>
        <w:rPr>
          <w:rFonts w:hint="eastAsia" w:ascii="宋体" w:hAnsi="宋体" w:eastAsia="宋体" w:cs="宋体"/>
          <w:sz w:val="24"/>
          <w:szCs w:val="24"/>
          <w:lang w:val="en-US" w:eastAsia="zh-Hans"/>
        </w:rPr>
        <w:t>.</w:t>
      </w:r>
      <w:r>
        <w:rPr>
          <w:rFonts w:hint="eastAsia" w:ascii="宋体" w:hAnsi="宋体" w:eastAsia="宋体" w:cs="宋体"/>
          <w:sz w:val="24"/>
          <w:szCs w:val="24"/>
        </w:rPr>
        <w:t>各组分工完成收具工作及清洁工作</w:t>
      </w:r>
      <w:r>
        <w:rPr>
          <w:rFonts w:hint="default" w:ascii="宋体" w:hAnsi="宋体" w:eastAsia="宋体" w:cs="宋体"/>
          <w:sz w:val="24"/>
          <w:szCs w:val="24"/>
        </w:rPr>
        <w:t>；</w:t>
      </w:r>
    </w:p>
    <w:p>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firstLine="420" w:firstLineChars="0"/>
        <w:jc w:val="left"/>
        <w:textAlignment w:val="auto"/>
        <w:rPr>
          <w:rFonts w:hint="default" w:ascii="宋体" w:hAnsi="宋体" w:eastAsia="宋体" w:cs="宋体"/>
          <w:sz w:val="24"/>
          <w:szCs w:val="24"/>
        </w:rPr>
      </w:pPr>
      <w:r>
        <w:rPr>
          <w:rFonts w:hint="default" w:ascii="宋体" w:hAnsi="宋体" w:eastAsia="宋体" w:cs="宋体"/>
          <w:sz w:val="24"/>
          <w:szCs w:val="24"/>
          <w:lang w:eastAsia="zh-CN"/>
        </w:rPr>
        <w:t>2</w:t>
      </w:r>
      <w:r>
        <w:rPr>
          <w:rFonts w:hint="eastAsia" w:ascii="宋体" w:hAnsi="宋体" w:eastAsia="宋体" w:cs="宋体"/>
          <w:sz w:val="24"/>
          <w:szCs w:val="24"/>
          <w:lang w:val="en-US" w:eastAsia="zh-Hans"/>
        </w:rPr>
        <w:t>.教师现场引导学生</w:t>
      </w:r>
      <w:r>
        <w:rPr>
          <w:rFonts w:hint="eastAsia" w:ascii="宋体" w:hAnsi="宋体" w:eastAsia="宋体" w:cs="宋体"/>
          <w:sz w:val="24"/>
          <w:szCs w:val="24"/>
        </w:rPr>
        <w:t>分享所学所感</w:t>
      </w:r>
      <w:r>
        <w:rPr>
          <w:rFonts w:hint="default" w:ascii="宋体" w:hAnsi="宋体" w:eastAsia="宋体" w:cs="宋体"/>
          <w:sz w:val="24"/>
          <w:szCs w:val="24"/>
        </w:rPr>
        <w:t>。</w:t>
      </w:r>
    </w:p>
    <w:p>
      <w:pPr>
        <w:keepNext w:val="0"/>
        <w:keepLines w:val="0"/>
        <w:pageBreakBefore w:val="0"/>
        <w:widowControl/>
        <w:kinsoku/>
        <w:wordWrap/>
        <w:overflowPunct/>
        <w:topLinePunct w:val="0"/>
        <w:autoSpaceDE/>
        <w:autoSpaceDN/>
        <w:bidi w:val="0"/>
        <w:adjustRightInd w:val="0"/>
        <w:snapToGrid/>
        <w:spacing w:line="420" w:lineRule="exact"/>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项目六：研学评价</w:t>
      </w:r>
    </w:p>
    <w:p>
      <w:pPr>
        <w:keepNext w:val="0"/>
        <w:keepLines w:val="0"/>
        <w:pageBreakBefore w:val="0"/>
        <w:widowControl/>
        <w:kinsoku/>
        <w:wordWrap/>
        <w:overflowPunct/>
        <w:topLinePunct w:val="0"/>
        <w:autoSpaceDE/>
        <w:autoSpaceDN/>
        <w:bidi w:val="0"/>
        <w:adjustRightInd w:val="0"/>
        <w:snapToGrid/>
        <w:spacing w:line="4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教师总结课堂并</w:t>
      </w:r>
      <w:r>
        <w:rPr>
          <w:rFonts w:hint="eastAsia" w:ascii="宋体" w:hAnsi="宋体" w:eastAsia="宋体" w:cs="宋体"/>
          <w:sz w:val="24"/>
          <w:szCs w:val="24"/>
          <w:lang w:eastAsia="zh-CN"/>
        </w:rPr>
        <w:t>按照《宜昌市研学旅行评价试行办法》规定，给予</w:t>
      </w:r>
      <w:r>
        <w:rPr>
          <w:rFonts w:hint="eastAsia" w:ascii="宋体" w:hAnsi="宋体" w:eastAsia="宋体" w:cs="宋体"/>
          <w:sz w:val="24"/>
          <w:szCs w:val="24"/>
          <w:lang w:val="en-US" w:eastAsia="zh-CN"/>
        </w:rPr>
        <w:t>ABCD档次的评价</w:t>
      </w:r>
      <w:r>
        <w:rPr>
          <w:rFonts w:hint="eastAsia" w:ascii="宋体" w:hAnsi="宋体" w:eastAsia="宋体" w:cs="宋体"/>
          <w:sz w:val="24"/>
          <w:szCs w:val="24"/>
        </w:rPr>
        <w:t>。</w:t>
      </w:r>
    </w:p>
    <w:p>
      <w:pPr>
        <w:keepNext w:val="0"/>
        <w:keepLines w:val="0"/>
        <w:pageBreakBefore w:val="0"/>
        <w:widowControl/>
        <w:numPr>
          <w:ilvl w:val="0"/>
          <w:numId w:val="0"/>
        </w:numPr>
        <w:kinsoku/>
        <w:wordWrap/>
        <w:overflowPunct/>
        <w:topLinePunct w:val="0"/>
        <w:autoSpaceDE/>
        <w:autoSpaceDN/>
        <w:bidi w:val="0"/>
        <w:adjustRightInd w:val="0"/>
        <w:snapToGrid/>
        <w:spacing w:line="420" w:lineRule="exact"/>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项目七：成果物化</w:t>
      </w:r>
    </w:p>
    <w:p>
      <w:pPr>
        <w:keepNext w:val="0"/>
        <w:keepLines w:val="0"/>
        <w:pageBreakBefore w:val="0"/>
        <w:widowControl/>
        <w:kinsoku/>
        <w:wordWrap/>
        <w:overflowPunct/>
        <w:topLinePunct w:val="0"/>
        <w:autoSpaceDE/>
        <w:autoSpaceDN/>
        <w:bidi w:val="0"/>
        <w:adjustRightInd w:val="0"/>
        <w:snapToGrid/>
        <w:spacing w:line="420" w:lineRule="exact"/>
        <w:ind w:firstLine="480" w:firstLineChars="200"/>
        <w:jc w:val="left"/>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Hans"/>
        </w:rPr>
        <w:t>同学们根据自己所掌握的知识</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加上自己的创意及小组的讨论</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设计并制作民族主题创意服装</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并以T台走秀的形式进行展示</w:t>
      </w:r>
      <w:r>
        <w:rPr>
          <w:rFonts w:hint="default" w:ascii="宋体" w:hAnsi="宋体" w:eastAsia="宋体" w:cs="宋体"/>
          <w:sz w:val="24"/>
          <w:szCs w:val="24"/>
          <w:lang w:eastAsia="zh-Hans"/>
        </w:rPr>
        <w:t>。</w:t>
      </w:r>
    </w:p>
    <w:p>
      <w:pPr>
        <w:keepNext w:val="0"/>
        <w:keepLines w:val="0"/>
        <w:pageBreakBefore w:val="0"/>
        <w:widowControl/>
        <w:kinsoku/>
        <w:wordWrap/>
        <w:overflowPunct/>
        <w:topLinePunct w:val="0"/>
        <w:autoSpaceDE/>
        <w:autoSpaceDN/>
        <w:bidi w:val="0"/>
        <w:adjustRightInd w:val="0"/>
        <w:snapToGrid/>
        <w:spacing w:line="420" w:lineRule="exact"/>
        <w:ind w:firstLine="480" w:firstLineChars="200"/>
        <w:jc w:val="left"/>
        <w:textAlignment w:val="auto"/>
        <w:rPr>
          <w:rFonts w:hint="eastAsia" w:ascii="宋体" w:hAnsi="宋体" w:eastAsia="宋体" w:cs="宋体"/>
          <w:sz w:val="24"/>
          <w:szCs w:val="24"/>
          <w:lang w:eastAsia="zh-CN"/>
        </w:rPr>
      </w:pPr>
    </w:p>
    <w:p>
      <w:pPr>
        <w:keepNext w:val="0"/>
        <w:keepLines w:val="0"/>
        <w:pageBreakBefore w:val="0"/>
        <w:widowControl/>
        <w:kinsoku/>
        <w:wordWrap/>
        <w:overflowPunct/>
        <w:topLinePunct w:val="0"/>
        <w:autoSpaceDE/>
        <w:autoSpaceDN/>
        <w:bidi w:val="0"/>
        <w:adjustRightInd w:val="0"/>
        <w:snapToGrid/>
        <w:spacing w:line="4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活动</w:t>
      </w:r>
      <w:r>
        <w:rPr>
          <w:rFonts w:hint="eastAsia" w:ascii="宋体" w:hAnsi="宋体" w:eastAsia="宋体" w:cs="宋体"/>
          <w:sz w:val="24"/>
          <w:szCs w:val="24"/>
        </w:rPr>
        <w:t>图片：</w:t>
      </w:r>
    </w:p>
    <w:p>
      <w:pPr>
        <w:keepNext w:val="0"/>
        <w:keepLines w:val="0"/>
        <w:pageBreakBefore w:val="0"/>
        <w:kinsoku/>
        <w:wordWrap/>
        <w:overflowPunct/>
        <w:topLinePunct w:val="0"/>
        <w:autoSpaceDE/>
        <w:autoSpaceDN/>
        <w:bidi w:val="0"/>
        <w:snapToGrid/>
        <w:spacing w:line="420" w:lineRule="exact"/>
        <w:ind w:firstLine="420" w:firstLineChars="200"/>
        <w:textAlignment w:val="auto"/>
        <w:rPr>
          <w:rFonts w:hint="default" w:ascii="宋体" w:hAnsi="宋体" w:eastAsia="宋体" w:cs="宋体"/>
          <w:b w:val="0"/>
          <w:bCs/>
          <w:sz w:val="24"/>
          <w:szCs w:val="24"/>
        </w:rPr>
      </w:pPr>
      <w:r>
        <w:drawing>
          <wp:anchor distT="0" distB="0" distL="114300" distR="114300" simplePos="0" relativeHeight="251660288" behindDoc="0" locked="0" layoutInCell="1" allowOverlap="1">
            <wp:simplePos x="0" y="0"/>
            <wp:positionH relativeFrom="column">
              <wp:posOffset>2704465</wp:posOffset>
            </wp:positionH>
            <wp:positionV relativeFrom="page">
              <wp:posOffset>3559175</wp:posOffset>
            </wp:positionV>
            <wp:extent cx="3185160" cy="4007485"/>
            <wp:effectExtent l="0" t="0" r="15240" b="12065"/>
            <wp:wrapTopAndBottom/>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
                    <a:stretch>
                      <a:fillRect/>
                    </a:stretch>
                  </pic:blipFill>
                  <pic:spPr>
                    <a:xfrm>
                      <a:off x="0" y="0"/>
                      <a:ext cx="3185160" cy="4007485"/>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-328295</wp:posOffset>
            </wp:positionH>
            <wp:positionV relativeFrom="page">
              <wp:posOffset>3567430</wp:posOffset>
            </wp:positionV>
            <wp:extent cx="2882900" cy="4017645"/>
            <wp:effectExtent l="0" t="0" r="12700" b="1905"/>
            <wp:wrapTopAndBottom/>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5"/>
                    <a:stretch>
                      <a:fillRect/>
                    </a:stretch>
                  </pic:blipFill>
                  <pic:spPr>
                    <a:xfrm>
                      <a:off x="0" y="0"/>
                      <a:ext cx="2882900" cy="4017645"/>
                    </a:xfrm>
                    <a:prstGeom prst="rect">
                      <a:avLst/>
                    </a:prstGeom>
                    <a:noFill/>
                    <a:ln>
                      <a:noFill/>
                    </a:ln>
                  </pic:spPr>
                </pic:pic>
              </a:graphicData>
            </a:graphic>
          </wp:anchor>
        </w:drawing>
      </w:r>
      <w:r>
        <w:object>
          <v:shape id="_x0000_i1025" o:spt="75" type="#_x0000_t75" style="height:0.05pt;width:0.05pt;" o:ole="t" filled="f" stroked="f" coordsize="21600,21600">
            <v:path/>
            <v:fill on="f" focussize="0,0"/>
            <v:stroke on="f"/>
            <v:imagedata o:title=""/>
            <o:lock v:ext="edit" aspectratio="t"/>
            <w10:wrap type="none"/>
            <w10:anchorlock/>
          </v:shape>
          <o:OLEObject Type="Embed" ProgID="" ShapeID="_x0000_i1025" DrawAspect="Content" ObjectID="_1468075725" r:id="rId6">
            <o:LockedField>false</o:LockedField>
          </o:OLEObject>
        </w:object>
      </w:r>
      <w:r>
        <w:object>
          <v:shape id="_x0000_i1026" o:spt="75" type="#_x0000_t75" style="height:0.05pt;width:0.05pt;" o:ole="t" filled="f" stroked="f" coordsize="21600,21600">
            <v:path/>
            <v:fill on="f" focussize="0,0"/>
            <v:stroke on="f"/>
            <v:imagedata o:title=""/>
            <o:lock v:ext="edit" aspectratio="t"/>
            <w10:wrap type="none"/>
            <w10:anchorlock/>
          </v:shape>
          <o:OLEObject Type="Embed" ProgID="" ShapeID="_x0000_i1026" DrawAspect="Content" ObjectID="_1468075726" r:id="rId7">
            <o:LockedField>false</o:LockedField>
          </o:OLEObject>
        </w:object>
      </w:r>
      <w:r>
        <w:object>
          <v:shape id="_x0000_i1027" o:spt="75" type="#_x0000_t75" style="height:0.05pt;width:0.05pt;" o:ole="t" filled="f" stroked="f" coordsize="21600,21600">
            <v:path/>
            <v:fill on="f" focussize="0,0"/>
            <v:stroke on="f"/>
            <v:imagedata o:title=""/>
            <o:lock v:ext="edit" aspectratio="t"/>
            <w10:wrap type="none"/>
            <w10:anchorlock/>
          </v:shape>
          <o:OLEObject Type="Embed" ProgID="" ShapeID="_x0000_i1027" DrawAspect="Content" ObjectID="_1468075727" r:id="rId8">
            <o:LockedField>false</o:LockedField>
          </o:OLEObject>
        </w:object>
      </w:r>
      <w:r>
        <w:object>
          <v:shape id="_x0000_i1028" o:spt="75" type="#_x0000_t75" style="height:0.05pt;width:0.05pt;" o:ole="t" filled="f" stroked="f" coordsize="21600,21600">
            <v:path/>
            <v:fill on="f" focussize="0,0"/>
            <v:stroke on="f"/>
            <v:imagedata o:title=""/>
            <o:lock v:ext="edit" aspectratio="t"/>
            <w10:wrap type="none"/>
            <w10:anchorlock/>
          </v:shape>
          <o:OLEObject Type="Embed" ProgID="" ShapeID="_x0000_i1028" DrawAspect="Content" ObjectID="_1468075728" r:id="rId9">
            <o:LockedField>false</o:LockedField>
          </o:OLEObject>
        </w:object>
      </w:r>
      <w:r>
        <w:object>
          <v:shape id="_x0000_i1029" o:spt="75" type="#_x0000_t75" style="height:0.05pt;width:0.05pt;" o:ole="t" filled="f" stroked="f" coordsize="21600,21600">
            <v:path/>
            <v:fill on="f" focussize="0,0"/>
            <v:stroke on="f"/>
            <v:imagedata o:title=""/>
            <o:lock v:ext="edit" aspectratio="t"/>
            <w10:wrap type="none"/>
            <w10:anchorlock/>
          </v:shape>
          <o:OLEObject Type="Embed" ProgID="" ShapeID="_x0000_i1029" DrawAspect="Content" ObjectID="_1468075729" r:id="rId10">
            <o:LockedField>false</o:LockedField>
          </o:OLEObject>
        </w:object>
      </w:r>
    </w:p>
    <w:p>
      <w:pPr>
        <w:keepNext w:val="0"/>
        <w:keepLines w:val="0"/>
        <w:pageBreakBefore w:val="0"/>
        <w:kinsoku/>
        <w:wordWrap/>
        <w:overflowPunct/>
        <w:topLinePunct w:val="0"/>
        <w:autoSpaceDE/>
        <w:autoSpaceDN/>
        <w:bidi w:val="0"/>
        <w:snapToGrid/>
        <w:spacing w:line="420" w:lineRule="exact"/>
        <w:ind w:firstLine="420" w:firstLineChars="0"/>
        <w:textAlignment w:val="auto"/>
        <w:rPr>
          <w:rFonts w:hint="eastAsia" w:ascii="宋体" w:hAnsi="宋体" w:eastAsia="宋体" w:cs="宋体"/>
          <w:b w:val="0"/>
          <w:bCs/>
          <w:sz w:val="24"/>
          <w:szCs w:val="24"/>
        </w:rPr>
      </w:pPr>
    </w:p>
    <w:p>
      <w:pPr>
        <w:keepNext w:val="0"/>
        <w:keepLines w:val="0"/>
        <w:pageBreakBefore w:val="0"/>
        <w:kinsoku/>
        <w:wordWrap/>
        <w:overflowPunct/>
        <w:topLinePunct w:val="0"/>
        <w:autoSpaceDE/>
        <w:autoSpaceDN/>
        <w:bidi w:val="0"/>
        <w:snapToGrid/>
        <w:spacing w:line="420" w:lineRule="exact"/>
        <w:ind w:firstLine="420" w:firstLineChars="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教育意义：</w:t>
      </w:r>
    </w:p>
    <w:p>
      <w:pPr>
        <w:keepNext w:val="0"/>
        <w:keepLines w:val="0"/>
        <w:pageBreakBefore w:val="0"/>
        <w:kinsoku/>
        <w:wordWrap/>
        <w:overflowPunct/>
        <w:topLinePunct w:val="0"/>
        <w:autoSpaceDE/>
        <w:autoSpaceDN/>
        <w:bidi w:val="0"/>
        <w:snapToGrid/>
        <w:spacing w:line="420" w:lineRule="exact"/>
        <w:ind w:firstLine="420" w:firstLineChars="0"/>
        <w:textAlignment w:val="auto"/>
        <w:rPr>
          <w:rFonts w:hint="default" w:ascii="宋体" w:hAnsi="宋体" w:cs="宋体"/>
          <w:sz w:val="24"/>
          <w:szCs w:val="24"/>
          <w:lang w:eastAsia="zh-Hans"/>
        </w:rPr>
      </w:pPr>
      <w:r>
        <w:rPr>
          <w:rFonts w:hint="eastAsia" w:ascii="宋体" w:hAnsi="宋体" w:eastAsia="宋体" w:cs="宋体"/>
          <w:sz w:val="24"/>
          <w:szCs w:val="24"/>
        </w:rPr>
        <w:t>价值体认：</w:t>
      </w:r>
      <w:r>
        <w:rPr>
          <w:rFonts w:hint="eastAsia" w:ascii="宋体" w:hAnsi="宋体" w:cs="宋体"/>
          <w:sz w:val="24"/>
          <w:szCs w:val="24"/>
          <w:lang w:val="en-US" w:eastAsia="zh-Hans"/>
        </w:rPr>
        <w:t>我国是一个多民族共同发展繁荣的国家</w:t>
      </w:r>
      <w:r>
        <w:rPr>
          <w:rFonts w:hint="default" w:ascii="宋体" w:hAnsi="宋体" w:cs="宋体"/>
          <w:sz w:val="24"/>
          <w:szCs w:val="24"/>
          <w:lang w:eastAsia="zh-Hans"/>
        </w:rPr>
        <w:t>，</w:t>
      </w:r>
      <w:r>
        <w:rPr>
          <w:rFonts w:hint="eastAsia" w:ascii="宋体" w:hAnsi="宋体" w:cs="宋体"/>
          <w:sz w:val="24"/>
          <w:szCs w:val="24"/>
          <w:lang w:val="en-US" w:eastAsia="zh-Hans"/>
        </w:rPr>
        <w:t>各个民族多彩多姿的文化融合成为了璀璨的中华文明</w:t>
      </w:r>
      <w:r>
        <w:rPr>
          <w:rFonts w:hint="default" w:ascii="宋体" w:hAnsi="宋体" w:cs="宋体"/>
          <w:sz w:val="24"/>
          <w:szCs w:val="24"/>
          <w:lang w:eastAsia="zh-Hans"/>
        </w:rPr>
        <w:t>，</w:t>
      </w:r>
      <w:r>
        <w:rPr>
          <w:rFonts w:hint="eastAsia" w:ascii="宋体" w:hAnsi="宋体" w:cs="宋体"/>
          <w:sz w:val="24"/>
          <w:szCs w:val="24"/>
          <w:lang w:val="en-US" w:eastAsia="zh-Hans"/>
        </w:rPr>
        <w:t>通过引导学生们以传统服饰为切入点了解各个民族的民族特色及文化</w:t>
      </w:r>
      <w:r>
        <w:rPr>
          <w:rFonts w:hint="default" w:ascii="宋体" w:hAnsi="宋体" w:cs="宋体"/>
          <w:sz w:val="24"/>
          <w:szCs w:val="24"/>
          <w:lang w:eastAsia="zh-Hans"/>
        </w:rPr>
        <w:t>，</w:t>
      </w:r>
      <w:r>
        <w:rPr>
          <w:rFonts w:hint="eastAsia" w:ascii="宋体" w:hAnsi="宋体" w:cs="宋体"/>
          <w:sz w:val="24"/>
          <w:szCs w:val="24"/>
          <w:lang w:val="en-US" w:eastAsia="zh-Hans"/>
        </w:rPr>
        <w:t>有利于让学生树立正确的民族观念</w:t>
      </w:r>
      <w:r>
        <w:rPr>
          <w:rFonts w:hint="default" w:ascii="宋体" w:hAnsi="宋体" w:cs="宋体"/>
          <w:sz w:val="24"/>
          <w:szCs w:val="24"/>
          <w:lang w:eastAsia="zh-Hans"/>
        </w:rPr>
        <w:t>；</w:t>
      </w:r>
    </w:p>
    <w:p>
      <w:pPr>
        <w:keepNext w:val="0"/>
        <w:keepLines w:val="0"/>
        <w:pageBreakBefore w:val="0"/>
        <w:kinsoku/>
        <w:wordWrap/>
        <w:overflowPunct/>
        <w:topLinePunct w:val="0"/>
        <w:autoSpaceDE/>
        <w:autoSpaceDN/>
        <w:bidi w:val="0"/>
        <w:snapToGrid/>
        <w:spacing w:line="420" w:lineRule="exact"/>
        <w:ind w:firstLine="420" w:firstLineChars="0"/>
        <w:textAlignment w:val="auto"/>
        <w:rPr>
          <w:rFonts w:hint="default" w:ascii="宋体" w:hAnsi="宋体" w:eastAsia="宋体" w:cs="宋体"/>
          <w:sz w:val="24"/>
          <w:szCs w:val="24"/>
        </w:rPr>
      </w:pPr>
      <w:r>
        <w:rPr>
          <w:rFonts w:hint="eastAsia" w:ascii="宋体" w:hAnsi="宋体" w:eastAsia="宋体" w:cs="宋体"/>
          <w:sz w:val="24"/>
          <w:szCs w:val="24"/>
        </w:rPr>
        <w:t>责任担当：通过对</w:t>
      </w:r>
      <w:r>
        <w:rPr>
          <w:rFonts w:hint="eastAsia" w:ascii="宋体" w:hAnsi="宋体" w:cs="宋体"/>
          <w:sz w:val="24"/>
          <w:szCs w:val="24"/>
          <w:lang w:val="en-US" w:eastAsia="zh-Hans"/>
        </w:rPr>
        <w:t>我国各个民族的特色文化的学习和了解</w:t>
      </w:r>
      <w:r>
        <w:rPr>
          <w:rFonts w:hint="default" w:ascii="宋体" w:hAnsi="宋体" w:cs="宋体"/>
          <w:sz w:val="24"/>
          <w:szCs w:val="24"/>
          <w:lang w:eastAsia="zh-Hans"/>
        </w:rPr>
        <w:t>，</w:t>
      </w:r>
      <w:r>
        <w:rPr>
          <w:rFonts w:hint="eastAsia" w:ascii="宋体" w:hAnsi="宋体" w:cs="宋体"/>
          <w:sz w:val="24"/>
          <w:szCs w:val="24"/>
          <w:lang w:val="en-US" w:eastAsia="zh-Hans"/>
        </w:rPr>
        <w:t>使学生对中华灿烂文明有更加深刻的认识</w:t>
      </w:r>
      <w:r>
        <w:rPr>
          <w:rFonts w:hint="default" w:ascii="宋体" w:hAnsi="宋体" w:cs="宋体"/>
          <w:sz w:val="24"/>
          <w:szCs w:val="24"/>
          <w:lang w:eastAsia="zh-Hans"/>
        </w:rPr>
        <w:t>，</w:t>
      </w:r>
      <w:r>
        <w:rPr>
          <w:rFonts w:hint="eastAsia" w:ascii="宋体" w:hAnsi="宋体" w:cs="宋体"/>
          <w:sz w:val="24"/>
          <w:szCs w:val="24"/>
          <w:lang w:val="en-US" w:eastAsia="zh-Hans"/>
        </w:rPr>
        <w:t>从而激发学生提高个人综合素养和民族自豪感</w:t>
      </w:r>
      <w:r>
        <w:rPr>
          <w:rFonts w:hint="default" w:ascii="宋体" w:hAnsi="宋体" w:cs="宋体"/>
          <w:sz w:val="24"/>
          <w:szCs w:val="24"/>
          <w:lang w:eastAsia="zh-Hans"/>
        </w:rPr>
        <w:t>；</w:t>
      </w:r>
    </w:p>
    <w:p>
      <w:pPr>
        <w:keepNext w:val="0"/>
        <w:keepLines w:val="0"/>
        <w:pageBreakBefore w:val="0"/>
        <w:kinsoku/>
        <w:wordWrap/>
        <w:overflowPunct/>
        <w:topLinePunct w:val="0"/>
        <w:autoSpaceDE/>
        <w:autoSpaceDN/>
        <w:bidi w:val="0"/>
        <w:snapToGrid/>
        <w:spacing w:line="420" w:lineRule="exact"/>
        <w:ind w:firstLine="420" w:firstLineChars="0"/>
        <w:textAlignment w:val="auto"/>
        <w:rPr>
          <w:rFonts w:hint="default" w:ascii="宋体" w:hAnsi="宋体" w:eastAsia="宋体" w:cs="宋体"/>
          <w:sz w:val="24"/>
          <w:szCs w:val="24"/>
          <w:lang w:eastAsia="zh-Hans"/>
        </w:rPr>
      </w:pPr>
      <w:r>
        <w:rPr>
          <w:rFonts w:hint="eastAsia" w:ascii="宋体" w:hAnsi="宋体" w:eastAsia="宋体" w:cs="宋体"/>
          <w:sz w:val="24"/>
          <w:szCs w:val="24"/>
        </w:rPr>
        <w:t>问题解决：</w:t>
      </w:r>
      <w:r>
        <w:rPr>
          <w:rFonts w:hint="eastAsia" w:ascii="宋体" w:hAnsi="宋体" w:cs="宋体"/>
          <w:sz w:val="24"/>
          <w:szCs w:val="24"/>
          <w:lang w:val="en-US" w:eastAsia="zh-Hans"/>
        </w:rPr>
        <w:t>通过引导学生们以简单的工具</w:t>
      </w:r>
      <w:r>
        <w:rPr>
          <w:rFonts w:hint="default" w:ascii="宋体" w:hAnsi="宋体" w:cs="宋体"/>
          <w:sz w:val="24"/>
          <w:szCs w:val="24"/>
          <w:lang w:eastAsia="zh-Hans"/>
        </w:rPr>
        <w:t>，</w:t>
      </w:r>
      <w:r>
        <w:rPr>
          <w:rFonts w:hint="eastAsia" w:ascii="宋体" w:hAnsi="宋体" w:cs="宋体"/>
          <w:sz w:val="24"/>
          <w:szCs w:val="24"/>
          <w:lang w:val="en-US" w:eastAsia="zh-Hans"/>
        </w:rPr>
        <w:t>抓住各个民族服饰的主要特点</w:t>
      </w:r>
      <w:r>
        <w:rPr>
          <w:rFonts w:hint="default" w:ascii="宋体" w:hAnsi="宋体" w:cs="宋体"/>
          <w:sz w:val="24"/>
          <w:szCs w:val="24"/>
          <w:lang w:eastAsia="zh-Hans"/>
        </w:rPr>
        <w:t>，</w:t>
      </w:r>
      <w:r>
        <w:rPr>
          <w:rFonts w:hint="eastAsia" w:ascii="宋体" w:hAnsi="宋体" w:cs="宋体"/>
          <w:sz w:val="24"/>
          <w:szCs w:val="24"/>
          <w:lang w:val="en-US" w:eastAsia="zh-Hans"/>
        </w:rPr>
        <w:t>并完成民族创意服饰的设计和制作</w:t>
      </w:r>
      <w:r>
        <w:rPr>
          <w:rFonts w:hint="default" w:ascii="宋体" w:hAnsi="宋体" w:cs="宋体"/>
          <w:sz w:val="24"/>
          <w:szCs w:val="24"/>
          <w:lang w:eastAsia="zh-Hans"/>
        </w:rPr>
        <w:t>，</w:t>
      </w:r>
      <w:r>
        <w:rPr>
          <w:rFonts w:hint="eastAsia" w:ascii="宋体" w:hAnsi="宋体" w:cs="宋体"/>
          <w:sz w:val="24"/>
          <w:szCs w:val="24"/>
          <w:lang w:val="en-US" w:eastAsia="zh-Hans"/>
        </w:rPr>
        <w:t>可以有效的锻炼学生的动手能力和问题解决能力</w:t>
      </w:r>
      <w:r>
        <w:rPr>
          <w:rFonts w:hint="default" w:ascii="宋体" w:hAnsi="宋体" w:cs="宋体"/>
          <w:sz w:val="24"/>
          <w:szCs w:val="24"/>
          <w:lang w:eastAsia="zh-Hans"/>
        </w:rPr>
        <w:t>；</w:t>
      </w:r>
    </w:p>
    <w:p>
      <w:pPr>
        <w:keepNext w:val="0"/>
        <w:keepLines w:val="0"/>
        <w:pageBreakBefore w:val="0"/>
        <w:kinsoku/>
        <w:wordWrap/>
        <w:overflowPunct/>
        <w:topLinePunct w:val="0"/>
        <w:autoSpaceDE/>
        <w:autoSpaceDN/>
        <w:bidi w:val="0"/>
        <w:snapToGrid/>
        <w:spacing w:line="420" w:lineRule="exact"/>
        <w:ind w:firstLine="420" w:firstLineChars="0"/>
        <w:textAlignment w:val="auto"/>
        <w:rPr>
          <w:rFonts w:hint="default" w:ascii="宋体" w:hAnsi="宋体" w:eastAsia="宋体" w:cs="宋体"/>
          <w:sz w:val="24"/>
          <w:szCs w:val="24"/>
        </w:rPr>
      </w:pPr>
      <w:r>
        <w:rPr>
          <w:rFonts w:hint="eastAsia" w:ascii="宋体" w:hAnsi="宋体" w:eastAsia="宋体" w:cs="宋体"/>
          <w:sz w:val="24"/>
          <w:szCs w:val="24"/>
        </w:rPr>
        <w:t>创意物化：通过</w:t>
      </w:r>
      <w:r>
        <w:rPr>
          <w:rFonts w:hint="eastAsia" w:ascii="宋体" w:hAnsi="宋体" w:eastAsia="宋体" w:cs="宋体"/>
          <w:sz w:val="24"/>
          <w:szCs w:val="24"/>
          <w:lang w:val="en-US" w:eastAsia="zh-Hans"/>
        </w:rPr>
        <w:t>引导学生在学习了解</w:t>
      </w:r>
      <w:r>
        <w:rPr>
          <w:rFonts w:hint="eastAsia" w:ascii="宋体" w:hAnsi="宋体" w:cs="宋体"/>
          <w:sz w:val="24"/>
          <w:szCs w:val="24"/>
          <w:lang w:val="en-US" w:eastAsia="zh-Hans"/>
        </w:rPr>
        <w:t>各个民族特色文化</w:t>
      </w:r>
      <w:r>
        <w:rPr>
          <w:rFonts w:hint="eastAsia" w:ascii="宋体" w:hAnsi="宋体" w:eastAsia="宋体" w:cs="宋体"/>
          <w:sz w:val="24"/>
          <w:szCs w:val="24"/>
          <w:lang w:val="en-US" w:eastAsia="zh-Hans"/>
        </w:rPr>
        <w:t>的相关知识过后试着创作</w:t>
      </w:r>
      <w:r>
        <w:rPr>
          <w:rFonts w:hint="eastAsia" w:ascii="宋体" w:hAnsi="宋体" w:cs="宋体"/>
          <w:sz w:val="24"/>
          <w:szCs w:val="24"/>
          <w:lang w:val="en-US" w:eastAsia="zh-Hans"/>
        </w:rPr>
        <w:t>民族特色服饰</w:t>
      </w:r>
      <w:r>
        <w:rPr>
          <w:rFonts w:hint="default" w:ascii="宋体" w:hAnsi="宋体" w:eastAsia="宋体" w:cs="宋体"/>
          <w:sz w:val="24"/>
          <w:szCs w:val="24"/>
          <w:lang w:eastAsia="zh-Hans"/>
        </w:rPr>
        <w:t>，</w:t>
      </w:r>
      <w:r>
        <w:rPr>
          <w:rFonts w:hint="eastAsia" w:ascii="宋体" w:hAnsi="宋体" w:cs="宋体"/>
          <w:sz w:val="24"/>
          <w:szCs w:val="24"/>
          <w:lang w:val="en-US" w:eastAsia="zh-Hans"/>
        </w:rPr>
        <w:t>将所掌握的知识以更加显性的方式呈现</w:t>
      </w:r>
      <w:r>
        <w:rPr>
          <w:rFonts w:hint="default" w:ascii="宋体" w:hAnsi="宋体" w:cs="宋体"/>
          <w:sz w:val="24"/>
          <w:szCs w:val="24"/>
          <w:lang w:eastAsia="zh-Hans"/>
        </w:rPr>
        <w:t>，</w:t>
      </w:r>
      <w:r>
        <w:rPr>
          <w:rFonts w:hint="eastAsia" w:ascii="宋体" w:hAnsi="宋体" w:cs="宋体"/>
          <w:sz w:val="24"/>
          <w:szCs w:val="24"/>
          <w:lang w:val="en-US" w:eastAsia="zh-Hans"/>
        </w:rPr>
        <w:t>有利于</w:t>
      </w:r>
      <w:r>
        <w:rPr>
          <w:rFonts w:hint="eastAsia" w:ascii="宋体" w:hAnsi="宋体" w:eastAsia="宋体" w:cs="宋体"/>
          <w:sz w:val="24"/>
          <w:szCs w:val="24"/>
          <w:lang w:val="en-US" w:eastAsia="zh-Hans"/>
        </w:rPr>
        <w:t>加深</w:t>
      </w:r>
      <w:r>
        <w:rPr>
          <w:rFonts w:hint="eastAsia" w:ascii="宋体" w:hAnsi="宋体" w:cs="宋体"/>
          <w:sz w:val="24"/>
          <w:szCs w:val="24"/>
          <w:lang w:val="en-US" w:eastAsia="zh-Hans"/>
        </w:rPr>
        <w:t>学生对知识的掌握</w:t>
      </w:r>
      <w:r>
        <w:rPr>
          <w:rFonts w:hint="default" w:ascii="宋体" w:hAnsi="宋体" w:cs="宋体"/>
          <w:sz w:val="24"/>
          <w:szCs w:val="24"/>
          <w:lang w:eastAsia="zh-Hans"/>
        </w:rPr>
        <w:t>。</w:t>
      </w:r>
    </w:p>
    <w:p>
      <w:pPr>
        <w:keepNext w:val="0"/>
        <w:keepLines w:val="0"/>
        <w:pageBreakBefore w:val="0"/>
        <w:kinsoku/>
        <w:wordWrap/>
        <w:overflowPunct/>
        <w:topLinePunct w:val="0"/>
        <w:autoSpaceDE/>
        <w:autoSpaceDN/>
        <w:bidi w:val="0"/>
        <w:snapToGrid/>
        <w:spacing w:line="420" w:lineRule="exact"/>
        <w:ind w:firstLine="480" w:firstLineChars="200"/>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napToGrid/>
        <w:spacing w:line="420" w:lineRule="exact"/>
        <w:ind w:firstLine="480" w:firstLineChars="200"/>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napToGrid/>
        <w:spacing w:line="420" w:lineRule="exact"/>
        <w:ind w:firstLine="480" w:firstLineChars="200"/>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napToGrid/>
        <w:spacing w:line="420" w:lineRule="exact"/>
        <w:ind w:firstLine="480" w:firstLineChars="200"/>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napToGrid/>
        <w:spacing w:line="420" w:lineRule="exact"/>
        <w:ind w:firstLine="482" w:firstLineChars="200"/>
        <w:jc w:val="center"/>
        <w:textAlignment w:val="auto"/>
        <w:rPr>
          <w:rFonts w:hint="eastAsia" w:ascii="宋体" w:hAnsi="宋体" w:eastAsia="宋体" w:cs="宋体"/>
          <w:b/>
          <w:bCs w:val="0"/>
          <w:sz w:val="24"/>
          <w:szCs w:val="24"/>
          <w:lang w:val="en-US" w:eastAsia="zh-CN"/>
        </w:rPr>
      </w:pPr>
    </w:p>
    <w:p>
      <w:pPr>
        <w:keepNext w:val="0"/>
        <w:keepLines w:val="0"/>
        <w:pageBreakBefore w:val="0"/>
        <w:kinsoku/>
        <w:wordWrap/>
        <w:overflowPunct/>
        <w:topLinePunct w:val="0"/>
        <w:autoSpaceDE/>
        <w:autoSpaceDN/>
        <w:bidi w:val="0"/>
        <w:snapToGrid/>
        <w:spacing w:line="420" w:lineRule="exact"/>
        <w:textAlignment w:val="auto"/>
        <w:rPr>
          <w:rFonts w:hint="eastAsia" w:ascii="宋体" w:hAnsi="宋体" w:eastAsia="宋体" w:cs="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FC89F7"/>
    <w:multiLevelType w:val="singleLevel"/>
    <w:tmpl w:val="EDFC89F7"/>
    <w:lvl w:ilvl="0" w:tentative="0">
      <w:start w:val="1"/>
      <w:numFmt w:val="decimal"/>
      <w:lvlText w:val="%1."/>
      <w:lvlJc w:val="left"/>
      <w:pPr>
        <w:tabs>
          <w:tab w:val="left" w:pos="312"/>
        </w:tabs>
      </w:pPr>
    </w:lvl>
  </w:abstractNum>
  <w:abstractNum w:abstractNumId="1">
    <w:nsid w:val="74C94F52"/>
    <w:multiLevelType w:val="singleLevel"/>
    <w:tmpl w:val="74C94F52"/>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cxN2FiNDVmZGI5YmVjYjdmMjgwOTRhZTFlNjdmZjYifQ=="/>
  </w:docVars>
  <w:rsids>
    <w:rsidRoot w:val="6E4D40BD"/>
    <w:rsid w:val="0D50257C"/>
    <w:rsid w:val="1D4D1DEF"/>
    <w:rsid w:val="2B930B42"/>
    <w:rsid w:val="35902F7A"/>
    <w:rsid w:val="514925B7"/>
    <w:rsid w:val="53E5949F"/>
    <w:rsid w:val="5C087040"/>
    <w:rsid w:val="6E4D40BD"/>
    <w:rsid w:val="783F74DD"/>
    <w:rsid w:val="7FBF7E65"/>
    <w:rsid w:val="FDF6A8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4.bin"/><Relationship Id="rId8" Type="http://schemas.openxmlformats.org/officeDocument/2006/relationships/oleObject" Target="embeddings/oleObject3.bin"/><Relationship Id="rId7" Type="http://schemas.openxmlformats.org/officeDocument/2006/relationships/oleObject" Target="embeddings/oleObject2.bin"/><Relationship Id="rId6" Type="http://schemas.openxmlformats.org/officeDocument/2006/relationships/oleObject" Target="embeddings/oleObject1.bin"/><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oleObject" Target="embeddings/oleObject5.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1171</Words>
  <Characters>1177</Characters>
  <Lines>0</Lines>
  <Paragraphs>0</Paragraphs>
  <TotalTime>1</TotalTime>
  <ScaleCrop>false</ScaleCrop>
  <LinksUpToDate>false</LinksUpToDate>
  <CharactersWithSpaces>1177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2022-08-04T02:59:00Z</dcterms:created>
  <dc:creator>星辰乐意</dc:creator>
  <cp:lastModifiedBy>Administrator</cp:lastModifiedBy>
  <dcterms:modified xsi:type="dcterms:W3CDTF">2023-06-06T07:52:41Z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6626470F9BF56045EA051C64B7B5FBDE</vt:lpwstr>
  </property>
</Properties>
</file>