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4B13" w:rsidRDefault="00E67969">
      <w:pPr>
        <w:spacing w:line="440" w:lineRule="exact"/>
        <w:jc w:val="center"/>
        <w:rPr>
          <w:rFonts w:ascii="微软雅黑" w:hAnsi="微软雅黑"/>
          <w:b/>
          <w:sz w:val="36"/>
          <w:szCs w:val="36"/>
        </w:rPr>
      </w:pPr>
      <w:r>
        <w:rPr>
          <w:rFonts w:ascii="微软雅黑" w:hAnsi="微软雅黑" w:hint="eastAsia"/>
          <w:b/>
          <w:sz w:val="36"/>
          <w:szCs w:val="36"/>
        </w:rPr>
        <w:t>《中国脸谱》研学课程设计</w:t>
      </w:r>
    </w:p>
    <w:p w:rsidR="00984B13" w:rsidRDefault="00984B13">
      <w:pPr>
        <w:spacing w:line="440" w:lineRule="exact"/>
        <w:jc w:val="center"/>
        <w:rPr>
          <w:rFonts w:ascii="微软雅黑" w:hAnsi="微软雅黑"/>
          <w:b/>
          <w:sz w:val="36"/>
          <w:szCs w:val="36"/>
        </w:rPr>
      </w:pPr>
    </w:p>
    <w:p w:rsidR="00984B13" w:rsidRDefault="00E67969" w:rsidP="00E67969">
      <w:pPr>
        <w:numPr>
          <w:ilvl w:val="0"/>
          <w:numId w:val="1"/>
        </w:numPr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课程名称：</w:t>
      </w:r>
      <w:r>
        <w:rPr>
          <w:rFonts w:ascii="微软雅黑" w:hAnsi="微软雅黑" w:hint="eastAsia"/>
          <w:b/>
          <w:sz w:val="24"/>
        </w:rPr>
        <w:t xml:space="preserve"> </w:t>
      </w:r>
      <w:r w:rsidRPr="00E67969">
        <w:rPr>
          <w:rFonts w:ascii="微软雅黑" w:hAnsi="微软雅黑" w:hint="eastAsia"/>
          <w:b/>
          <w:sz w:val="24"/>
        </w:rPr>
        <w:t>探究脸谱意义</w:t>
      </w:r>
      <w:r w:rsidRPr="00E67969">
        <w:rPr>
          <w:rFonts w:ascii="微软雅黑" w:hAnsi="微软雅黑" w:hint="eastAsia"/>
          <w:b/>
          <w:sz w:val="24"/>
        </w:rPr>
        <w:t xml:space="preserve">  </w:t>
      </w:r>
      <w:r w:rsidRPr="00E67969">
        <w:rPr>
          <w:rFonts w:ascii="微软雅黑" w:hAnsi="微软雅黑" w:hint="eastAsia"/>
          <w:b/>
          <w:sz w:val="24"/>
        </w:rPr>
        <w:t>启迪创新灵感</w:t>
      </w:r>
      <w:r w:rsidRPr="00E67969">
        <w:rPr>
          <w:rFonts w:ascii="微软雅黑" w:hAnsi="微软雅黑" w:hint="eastAsia"/>
          <w:b/>
          <w:sz w:val="24"/>
        </w:rPr>
        <w:t>-</w:t>
      </w:r>
      <w:r w:rsidRPr="00E67969">
        <w:rPr>
          <w:rFonts w:ascii="微软雅黑" w:hAnsi="微软雅黑" w:hint="eastAsia"/>
          <w:b/>
          <w:sz w:val="24"/>
        </w:rPr>
        <w:t>大色块脸谱制作</w:t>
      </w:r>
    </w:p>
    <w:p w:rsidR="00984B13" w:rsidRDefault="00E67969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二、适用学段：</w:t>
      </w:r>
      <w:r>
        <w:rPr>
          <w:rFonts w:ascii="仿宋" w:eastAsia="仿宋" w:hAnsi="仿宋" w:cs="仿宋" w:hint="eastAsia"/>
          <w:bCs/>
          <w:szCs w:val="21"/>
        </w:rPr>
        <w:t>小学1-2年级</w:t>
      </w:r>
    </w:p>
    <w:p w:rsidR="00984B13" w:rsidRDefault="00E67969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三、</w:t>
      </w:r>
      <w:r>
        <w:rPr>
          <w:rFonts w:ascii="微软雅黑" w:hAnsi="微软雅黑"/>
          <w:b/>
          <w:sz w:val="24"/>
        </w:rPr>
        <w:t>课程目标</w:t>
      </w:r>
      <w:r>
        <w:rPr>
          <w:rFonts w:ascii="微软雅黑" w:hAnsi="微软雅黑" w:hint="eastAsia"/>
          <w:b/>
          <w:sz w:val="24"/>
        </w:rPr>
        <w:t>：</w:t>
      </w:r>
    </w:p>
    <w:p w:rsidR="00984B13" w:rsidRDefault="00E67969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仿宋" w:eastAsia="仿宋" w:hAnsi="仿宋" w:cs="仿宋" w:hint="eastAsia"/>
        </w:rPr>
        <w:t>1、价值体认：</w:t>
      </w:r>
      <w:r w:rsidRPr="00E67969"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体验传统手工工艺，感受中国脸谱的意义，启迪学生创作灵感、增强艺术气质、树立正确价值观等核心素养。</w:t>
      </w:r>
    </w:p>
    <w:p w:rsidR="00984B13" w:rsidRDefault="00E67969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</w:rPr>
      </w:pPr>
      <w:r>
        <w:rPr>
          <w:rFonts w:ascii="仿宋" w:eastAsia="仿宋" w:hAnsi="仿宋" w:cs="仿宋" w:hint="eastAsia"/>
        </w:rPr>
        <w:t>2、责任担当：</w:t>
      </w:r>
      <w:r w:rsidRPr="00E67969">
        <w:rPr>
          <w:rFonts w:ascii="仿宋" w:eastAsia="仿宋" w:hAnsi="仿宋" w:cs="仿宋" w:hint="eastAsia"/>
        </w:rPr>
        <w:t>以中国脸谱历史作为主线，传达中国非遗文化；通过脸谱制作工艺的讲解，让学生绘画能力和创作能力得到锻炼；通过自主绘画完成脸谱，培养学生动手能力及艺术修养。</w:t>
      </w:r>
    </w:p>
    <w:p w:rsidR="00984B13" w:rsidRDefault="00E67969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</w:rPr>
      </w:pPr>
      <w:r>
        <w:rPr>
          <w:rFonts w:ascii="仿宋" w:eastAsia="仿宋" w:hAnsi="仿宋" w:cs="仿宋" w:hint="eastAsia"/>
        </w:rPr>
        <w:t>3、问题解决：</w:t>
      </w:r>
      <w:r w:rsidRPr="00E67969">
        <w:rPr>
          <w:rFonts w:ascii="仿宋" w:eastAsia="仿宋" w:hAnsi="仿宋" w:cs="仿宋" w:hint="eastAsia"/>
        </w:rPr>
        <w:t>以学生个人为单位，以脸谱为文化载体，通过课堂上中国脸谱知识的学</w:t>
      </w:r>
      <w:r>
        <w:rPr>
          <w:rFonts w:ascii="仿宋" w:eastAsia="仿宋" w:hAnsi="仿宋" w:cs="仿宋" w:hint="eastAsia"/>
        </w:rPr>
        <w:t>习和了解，再进行自主绘制脸谱，加深对中国脸谱这项非遗文化的理解。</w:t>
      </w:r>
    </w:p>
    <w:p w:rsidR="00984B13" w:rsidRDefault="00E67969">
      <w:pPr>
        <w:spacing w:line="500" w:lineRule="exact"/>
        <w:ind w:firstLineChars="200" w:firstLine="420"/>
        <w:rPr>
          <w:rFonts w:ascii="仿宋" w:eastAsia="仿宋" w:hAnsi="仿宋" w:cs="仿宋"/>
        </w:rPr>
      </w:pPr>
      <w:r>
        <w:rPr>
          <w:rFonts w:ascii="仿宋" w:eastAsia="仿宋" w:hAnsi="仿宋" w:cs="仿宋" w:hint="eastAsia"/>
        </w:rPr>
        <w:t>4、创意物化：</w:t>
      </w:r>
      <w:r w:rsidRPr="00E67969">
        <w:rPr>
          <w:rFonts w:ascii="仿宋" w:eastAsia="仿宋" w:hAnsi="仿宋" w:cs="仿宋" w:hint="eastAsia"/>
        </w:rPr>
        <w:t>通过启迪学生创作灵感，相互交流绘画风格，自主完成脸谱制作</w:t>
      </w:r>
      <w:r>
        <w:rPr>
          <w:rFonts w:ascii="仿宋" w:eastAsia="仿宋" w:hAnsi="仿宋" w:cs="仿宋" w:hint="eastAsia"/>
        </w:rPr>
        <w:t>；学生完成作品后，分享作品创作心得及学习体会。</w:t>
      </w:r>
    </w:p>
    <w:p w:rsidR="00984B13" w:rsidRDefault="00E67969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四、课程时长：</w:t>
      </w:r>
      <w:r>
        <w:rPr>
          <w:rFonts w:asciiTheme="minorEastAsia" w:hAnsiTheme="minorEastAsia" w:cstheme="minorEastAsia" w:hint="eastAsia"/>
          <w:color w:val="000000"/>
          <w:kern w:val="0"/>
          <w:szCs w:val="21"/>
          <w:lang w:bidi="ar"/>
        </w:rPr>
        <w:t>9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0 分钟</w:t>
      </w:r>
    </w:p>
    <w:p w:rsidR="00984B13" w:rsidRDefault="00E67969">
      <w:pPr>
        <w:spacing w:line="440" w:lineRule="exact"/>
        <w:rPr>
          <w:rFonts w:ascii="仿宋" w:eastAsia="仿宋" w:hAnsi="仿宋" w:cs="仿宋"/>
          <w:bCs/>
          <w:szCs w:val="21"/>
        </w:rPr>
      </w:pPr>
      <w:r>
        <w:rPr>
          <w:rFonts w:ascii="微软雅黑" w:hAnsi="微软雅黑" w:hint="eastAsia"/>
          <w:b/>
          <w:sz w:val="24"/>
        </w:rPr>
        <w:t>五、课程内容</w:t>
      </w:r>
      <w:r>
        <w:rPr>
          <w:rFonts w:ascii="仿宋" w:eastAsia="仿宋" w:hAnsi="仿宋" w:cs="仿宋" w:hint="eastAsia"/>
          <w:bCs/>
          <w:szCs w:val="21"/>
        </w:rPr>
        <w:t>：</w:t>
      </w:r>
    </w:p>
    <w:p w:rsidR="00E67969" w:rsidRPr="00E67969" w:rsidRDefault="00E67969" w:rsidP="00E67969">
      <w:pPr>
        <w:widowControl/>
        <w:spacing w:line="500" w:lineRule="exact"/>
        <w:ind w:firstLineChars="300" w:firstLine="630"/>
        <w:jc w:val="left"/>
        <w:rPr>
          <w:rFonts w:ascii="仿宋" w:eastAsia="仿宋" w:hAnsi="仿宋" w:cs="仿宋" w:hint="eastAsia"/>
          <w:bCs/>
          <w:szCs w:val="21"/>
        </w:rPr>
      </w:pPr>
      <w:r w:rsidRPr="00E67969">
        <w:rPr>
          <w:rFonts w:ascii="仿宋" w:eastAsia="仿宋" w:hAnsi="仿宋" w:cs="仿宋" w:hint="eastAsia"/>
          <w:bCs/>
          <w:szCs w:val="21"/>
        </w:rPr>
        <w:t>脸谱，是中国传统戏曲演员脸上的绘画，用于舞台演出时的化妆造型艺术。通过本堂课的学习，使学生认识脸谱，了解脸部颜色的含义，体会中国传统文化的魅力。</w:t>
      </w:r>
    </w:p>
    <w:p w:rsidR="00E67969" w:rsidRPr="00E67969" w:rsidRDefault="00E67969" w:rsidP="00E67969">
      <w:pPr>
        <w:widowControl/>
        <w:spacing w:line="500" w:lineRule="exact"/>
        <w:jc w:val="left"/>
        <w:rPr>
          <w:rFonts w:ascii="仿宋" w:eastAsia="仿宋" w:hAnsi="仿宋" w:cs="仿宋" w:hint="eastAsia"/>
          <w:bCs/>
          <w:szCs w:val="21"/>
        </w:rPr>
      </w:pPr>
      <w:r w:rsidRPr="00E67969">
        <w:rPr>
          <w:rFonts w:ascii="仿宋" w:eastAsia="仿宋" w:hAnsi="仿宋" w:cs="仿宋" w:hint="eastAsia"/>
          <w:bCs/>
          <w:szCs w:val="21"/>
        </w:rPr>
        <w:t>互动交流：通过启迪学生创作灵感，相互交流绘画风格，自主完成脸谱制作。</w:t>
      </w:r>
    </w:p>
    <w:p w:rsidR="00E67969" w:rsidRDefault="00E67969" w:rsidP="00E67969">
      <w:pPr>
        <w:widowControl/>
        <w:spacing w:line="500" w:lineRule="exact"/>
        <w:jc w:val="left"/>
        <w:rPr>
          <w:rFonts w:ascii="仿宋" w:eastAsia="仿宋" w:hAnsi="仿宋" w:cs="仿宋"/>
          <w:bCs/>
          <w:szCs w:val="21"/>
        </w:rPr>
      </w:pPr>
      <w:r w:rsidRPr="00E67969">
        <w:rPr>
          <w:rFonts w:ascii="仿宋" w:eastAsia="仿宋" w:hAnsi="仿宋" w:cs="仿宋" w:hint="eastAsia"/>
          <w:bCs/>
          <w:szCs w:val="21"/>
        </w:rPr>
        <w:t>分享心得：学生完成作品后，分享作品创作心得及学习体会。</w:t>
      </w:r>
    </w:p>
    <w:p w:rsidR="00984B13" w:rsidRDefault="00E67969" w:rsidP="00E67969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六、实施地点：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 xml:space="preserve">杨守敬国学院教室  </w:t>
      </w:r>
    </w:p>
    <w:p w:rsidR="00984B13" w:rsidRDefault="00E67969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七、接待规模：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100人</w:t>
      </w:r>
    </w:p>
    <w:p w:rsidR="00984B13" w:rsidRDefault="00E67969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八、配备师资</w:t>
      </w:r>
      <w:r>
        <w:rPr>
          <w:rFonts w:ascii="仿宋" w:eastAsia="仿宋" w:hAnsi="仿宋" w:cs="仿宋" w:hint="eastAsia"/>
          <w:b/>
          <w:szCs w:val="21"/>
        </w:rPr>
        <w:t>：</w:t>
      </w:r>
      <w:r>
        <w:rPr>
          <w:rFonts w:ascii="仿宋" w:eastAsia="仿宋" w:hAnsi="仿宋" w:cs="仿宋" w:hint="eastAsia"/>
          <w:szCs w:val="21"/>
        </w:rPr>
        <w:t>每50人配1名研学导师；每班配1名导游</w:t>
      </w:r>
    </w:p>
    <w:p w:rsidR="00984B13" w:rsidRDefault="00E67969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九、教学准备：</w:t>
      </w:r>
      <w:r w:rsidRPr="00E67969"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脸谱模具、画笔、颜料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、小水桶</w:t>
      </w:r>
    </w:p>
    <w:p w:rsidR="00984B13" w:rsidRDefault="00E67969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十、教学流程：</w:t>
      </w:r>
    </w:p>
    <w:p w:rsidR="00984B13" w:rsidRDefault="00E67969">
      <w:pPr>
        <w:widowControl/>
        <w:spacing w:line="500" w:lineRule="exact"/>
        <w:jc w:val="left"/>
        <w:rPr>
          <w:rFonts w:asciiTheme="minorEastAsia" w:hAnsiTheme="minorEastAsia" w:cstheme="minorEastAsia"/>
          <w:color w:val="000000"/>
          <w:kern w:val="0"/>
          <w:szCs w:val="21"/>
          <w:lang w:bidi="ar"/>
        </w:rPr>
      </w:pPr>
      <w:r>
        <w:rPr>
          <w:rFonts w:asciiTheme="minorEastAsia" w:hAnsiTheme="minorEastAsia" w:cstheme="minorEastAsia" w:hint="eastAsia"/>
          <w:b/>
          <w:bCs/>
          <w:color w:val="000000"/>
          <w:kern w:val="0"/>
          <w:szCs w:val="21"/>
          <w:lang w:bidi="ar"/>
        </w:rPr>
        <w:t>1、课程引入</w:t>
      </w:r>
      <w:r>
        <w:rPr>
          <w:rFonts w:asciiTheme="minorEastAsia" w:hAnsiTheme="minorEastAsia" w:cstheme="minorEastAsia" w:hint="eastAsia"/>
          <w:color w:val="000000"/>
          <w:kern w:val="0"/>
          <w:szCs w:val="21"/>
          <w:lang w:bidi="ar"/>
        </w:rPr>
        <w:t>：</w:t>
      </w:r>
    </w:p>
    <w:p w:rsidR="00E67969" w:rsidRDefault="00E67969" w:rsidP="00E67969">
      <w:pPr>
        <w:widowControl/>
        <w:spacing w:line="500" w:lineRule="exact"/>
        <w:ind w:firstLineChars="300" w:firstLine="630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 w:rsidRPr="00E67969"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研学学生小组为单位在国学院教室学习课程。1、通过讲解中国脸谱起源，传达中国非遗文化；2、通过学习脸谱颜色的含义，使学生增加对脸谱人物性格的认识；3、通过脸</w:t>
      </w:r>
      <w:r w:rsidRPr="00E67969"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lastRenderedPageBreak/>
        <w:t>谱制作工艺的讲解，让学生绘画能力得到锻炼；4、通过自主绘画完成脸谱，培养学生动手能力。</w:t>
      </w:r>
    </w:p>
    <w:p w:rsidR="00984B13" w:rsidRDefault="00E67969" w:rsidP="00E67969">
      <w:pPr>
        <w:widowControl/>
        <w:spacing w:line="500" w:lineRule="exact"/>
        <w:ind w:firstLineChars="300" w:firstLine="632"/>
        <w:jc w:val="left"/>
        <w:rPr>
          <w:rFonts w:asciiTheme="minorEastAsia" w:hAnsiTheme="minorEastAsia" w:cstheme="minorEastAsia"/>
          <w:b/>
          <w:bCs/>
          <w:color w:val="000000"/>
          <w:kern w:val="0"/>
          <w:szCs w:val="21"/>
          <w:lang w:bidi="ar"/>
        </w:rPr>
      </w:pPr>
      <w:r>
        <w:rPr>
          <w:rFonts w:asciiTheme="minorEastAsia" w:hAnsiTheme="minorEastAsia" w:cstheme="minorEastAsia" w:hint="eastAsia"/>
          <w:b/>
          <w:bCs/>
          <w:color w:val="000000"/>
          <w:kern w:val="0"/>
          <w:szCs w:val="21"/>
          <w:lang w:bidi="ar"/>
        </w:rPr>
        <w:t xml:space="preserve">2、教学过程 </w:t>
      </w:r>
    </w:p>
    <w:tbl>
      <w:tblPr>
        <w:tblStyle w:val="a7"/>
        <w:tblpPr w:leftFromText="180" w:rightFromText="180" w:vertAnchor="text" w:horzAnchor="page" w:tblpX="1906" w:tblpY="299"/>
        <w:tblOverlap w:val="never"/>
        <w:tblW w:w="8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34"/>
        <w:gridCol w:w="1061"/>
        <w:gridCol w:w="3209"/>
        <w:gridCol w:w="2136"/>
      </w:tblGrid>
      <w:tr w:rsidR="00E67969" w:rsidTr="00E67969">
        <w:trPr>
          <w:trHeight w:val="348"/>
        </w:trPr>
        <w:tc>
          <w:tcPr>
            <w:tcW w:w="2134" w:type="dxa"/>
            <w:vAlign w:val="center"/>
          </w:tcPr>
          <w:p w:rsidR="00E67969" w:rsidRDefault="00E67969" w:rsidP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地点</w:t>
            </w:r>
          </w:p>
        </w:tc>
        <w:tc>
          <w:tcPr>
            <w:tcW w:w="1061" w:type="dxa"/>
            <w:vAlign w:val="center"/>
          </w:tcPr>
          <w:p w:rsidR="00E67969" w:rsidRDefault="00E67969" w:rsidP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时间分配</w:t>
            </w:r>
          </w:p>
        </w:tc>
        <w:tc>
          <w:tcPr>
            <w:tcW w:w="3209" w:type="dxa"/>
            <w:vAlign w:val="center"/>
          </w:tcPr>
          <w:p w:rsidR="00E67969" w:rsidRDefault="00E67969" w:rsidP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课程内容</w:t>
            </w:r>
          </w:p>
        </w:tc>
        <w:tc>
          <w:tcPr>
            <w:tcW w:w="2136" w:type="dxa"/>
            <w:vAlign w:val="center"/>
          </w:tcPr>
          <w:p w:rsidR="00E67969" w:rsidRDefault="00E67969" w:rsidP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研学任务</w:t>
            </w:r>
          </w:p>
        </w:tc>
      </w:tr>
      <w:tr w:rsidR="00E67969" w:rsidTr="00E67969">
        <w:trPr>
          <w:trHeight w:val="348"/>
        </w:trPr>
        <w:tc>
          <w:tcPr>
            <w:tcW w:w="2134" w:type="dxa"/>
            <w:vMerge w:val="restart"/>
            <w:vAlign w:val="center"/>
          </w:tcPr>
          <w:p w:rsidR="00E67969" w:rsidRDefault="00E67969" w:rsidP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杨守敬国学院</w:t>
            </w:r>
          </w:p>
          <w:p w:rsidR="00E67969" w:rsidRDefault="00E67969" w:rsidP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一楼教室</w:t>
            </w:r>
          </w:p>
          <w:p w:rsidR="00E67969" w:rsidRDefault="00E67969" w:rsidP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061" w:type="dxa"/>
            <w:vAlign w:val="center"/>
          </w:tcPr>
          <w:p w:rsidR="00E67969" w:rsidRDefault="00E67969" w:rsidP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4分钟</w:t>
            </w:r>
          </w:p>
        </w:tc>
        <w:tc>
          <w:tcPr>
            <w:tcW w:w="3209" w:type="dxa"/>
            <w:vAlign w:val="center"/>
          </w:tcPr>
          <w:p w:rsidR="00E67969" w:rsidRDefault="00E67969" w:rsidP="00E67969">
            <w:pPr>
              <w:spacing w:line="500" w:lineRule="exact"/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播放歌曲《说唱脸谱》的视频，欣赏视频中的脸谱，导入本课程——中国脸谱</w:t>
            </w:r>
          </w:p>
        </w:tc>
        <w:tc>
          <w:tcPr>
            <w:tcW w:w="2136" w:type="dxa"/>
            <w:vMerge w:val="restart"/>
            <w:vAlign w:val="center"/>
          </w:tcPr>
          <w:p w:rsidR="00E67969" w:rsidRDefault="00E67969" w:rsidP="00E67969">
            <w:pPr>
              <w:widowControl/>
              <w:spacing w:line="500" w:lineRule="exact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1、了解脸谱颜色主要分类；2、了解脸谱红色、白色、黑色代表意义；3、实际制作脸谱；4、作品分享及展示</w:t>
            </w:r>
          </w:p>
        </w:tc>
      </w:tr>
      <w:tr w:rsidR="00E67969" w:rsidTr="00E67969">
        <w:trPr>
          <w:trHeight w:val="348"/>
        </w:trPr>
        <w:tc>
          <w:tcPr>
            <w:tcW w:w="2134" w:type="dxa"/>
            <w:vMerge/>
            <w:vAlign w:val="center"/>
          </w:tcPr>
          <w:p w:rsidR="00E67969" w:rsidRDefault="00E67969" w:rsidP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061" w:type="dxa"/>
            <w:vAlign w:val="center"/>
          </w:tcPr>
          <w:p w:rsidR="00E67969" w:rsidRDefault="00E67969" w:rsidP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3分钟</w:t>
            </w:r>
          </w:p>
        </w:tc>
        <w:tc>
          <w:tcPr>
            <w:tcW w:w="3209" w:type="dxa"/>
            <w:vAlign w:val="center"/>
          </w:tcPr>
          <w:p w:rsidR="00E67969" w:rsidRDefault="00E67969" w:rsidP="00E67969">
            <w:pPr>
              <w:spacing w:line="500" w:lineRule="exact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中国脸谱的基本概率</w:t>
            </w:r>
          </w:p>
        </w:tc>
        <w:tc>
          <w:tcPr>
            <w:tcW w:w="2136" w:type="dxa"/>
            <w:vMerge/>
            <w:vAlign w:val="center"/>
          </w:tcPr>
          <w:p w:rsidR="00E67969" w:rsidRDefault="00E67969" w:rsidP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67969" w:rsidTr="00E67969">
        <w:trPr>
          <w:trHeight w:val="348"/>
        </w:trPr>
        <w:tc>
          <w:tcPr>
            <w:tcW w:w="2134" w:type="dxa"/>
            <w:vMerge/>
            <w:vAlign w:val="center"/>
          </w:tcPr>
          <w:p w:rsidR="00E67969" w:rsidRDefault="00E67969" w:rsidP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061" w:type="dxa"/>
            <w:vAlign w:val="center"/>
          </w:tcPr>
          <w:p w:rsidR="00E67969" w:rsidRDefault="00E67969" w:rsidP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10分钟</w:t>
            </w:r>
          </w:p>
        </w:tc>
        <w:tc>
          <w:tcPr>
            <w:tcW w:w="3209" w:type="dxa"/>
            <w:vAlign w:val="center"/>
          </w:tcPr>
          <w:p w:rsidR="00E67969" w:rsidRDefault="00E67969" w:rsidP="00E67969">
            <w:pPr>
              <w:spacing w:line="500" w:lineRule="exact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中国脸谱的起源</w:t>
            </w:r>
          </w:p>
        </w:tc>
        <w:tc>
          <w:tcPr>
            <w:tcW w:w="2136" w:type="dxa"/>
            <w:vMerge/>
            <w:vAlign w:val="center"/>
          </w:tcPr>
          <w:p w:rsidR="00E67969" w:rsidRDefault="00E67969" w:rsidP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67969" w:rsidTr="00E67969">
        <w:trPr>
          <w:trHeight w:val="430"/>
        </w:trPr>
        <w:tc>
          <w:tcPr>
            <w:tcW w:w="2134" w:type="dxa"/>
            <w:vMerge/>
            <w:vAlign w:val="center"/>
          </w:tcPr>
          <w:p w:rsidR="00E67969" w:rsidRDefault="00E67969" w:rsidP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061" w:type="dxa"/>
            <w:vAlign w:val="center"/>
          </w:tcPr>
          <w:p w:rsidR="00E67969" w:rsidRDefault="00E67969" w:rsidP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13分钟</w:t>
            </w:r>
          </w:p>
        </w:tc>
        <w:tc>
          <w:tcPr>
            <w:tcW w:w="3209" w:type="dxa"/>
            <w:vAlign w:val="center"/>
          </w:tcPr>
          <w:p w:rsidR="00E67969" w:rsidRDefault="00E67969" w:rsidP="00E67969">
            <w:pPr>
              <w:spacing w:line="500" w:lineRule="exact"/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中国脸谱的色彩特点、意义介绍</w:t>
            </w:r>
          </w:p>
        </w:tc>
        <w:tc>
          <w:tcPr>
            <w:tcW w:w="2136" w:type="dxa"/>
            <w:vMerge/>
            <w:vAlign w:val="center"/>
          </w:tcPr>
          <w:p w:rsidR="00E67969" w:rsidRDefault="00E67969" w:rsidP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67969" w:rsidTr="00E67969">
        <w:trPr>
          <w:trHeight w:val="348"/>
        </w:trPr>
        <w:tc>
          <w:tcPr>
            <w:tcW w:w="2134" w:type="dxa"/>
            <w:vMerge/>
            <w:vAlign w:val="center"/>
          </w:tcPr>
          <w:p w:rsidR="00E67969" w:rsidRDefault="00E67969" w:rsidP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061" w:type="dxa"/>
            <w:vAlign w:val="center"/>
          </w:tcPr>
          <w:p w:rsidR="00E67969" w:rsidRDefault="00E67969" w:rsidP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40分钟</w:t>
            </w:r>
          </w:p>
        </w:tc>
        <w:tc>
          <w:tcPr>
            <w:tcW w:w="3209" w:type="dxa"/>
            <w:vAlign w:val="center"/>
          </w:tcPr>
          <w:p w:rsidR="00E67969" w:rsidRDefault="00E67969" w:rsidP="00E67969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讲解中国脸谱的着色方式</w:t>
            </w:r>
          </w:p>
          <w:p w:rsidR="00E67969" w:rsidRDefault="00E67969" w:rsidP="00E67969">
            <w:pPr>
              <w:spacing w:line="500" w:lineRule="exact"/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老师指导学生自己动手绘制脸谱</w:t>
            </w:r>
          </w:p>
        </w:tc>
        <w:tc>
          <w:tcPr>
            <w:tcW w:w="2136" w:type="dxa"/>
            <w:vMerge/>
            <w:vAlign w:val="center"/>
          </w:tcPr>
          <w:p w:rsidR="00E67969" w:rsidRDefault="00E67969" w:rsidP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67969" w:rsidTr="00E67969">
        <w:trPr>
          <w:trHeight w:val="386"/>
        </w:trPr>
        <w:tc>
          <w:tcPr>
            <w:tcW w:w="2134" w:type="dxa"/>
            <w:vMerge/>
            <w:vAlign w:val="center"/>
          </w:tcPr>
          <w:p w:rsidR="00E67969" w:rsidRDefault="00E67969" w:rsidP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061" w:type="dxa"/>
            <w:vAlign w:val="center"/>
          </w:tcPr>
          <w:p w:rsidR="00E67969" w:rsidRDefault="00E67969" w:rsidP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20分钟</w:t>
            </w:r>
          </w:p>
        </w:tc>
        <w:tc>
          <w:tcPr>
            <w:tcW w:w="3209" w:type="dxa"/>
            <w:vAlign w:val="center"/>
          </w:tcPr>
          <w:p w:rsidR="00E67969" w:rsidRDefault="00E67969" w:rsidP="00E67969">
            <w:pPr>
              <w:widowControl/>
              <w:spacing w:line="500" w:lineRule="exact"/>
              <w:jc w:val="center"/>
              <w:rPr>
                <w:rFonts w:asciiTheme="majorEastAsia" w:eastAsiaTheme="majorEastAsia" w:hAnsiTheme="majorEastAsia" w:cstheme="majorEastAsia"/>
                <w:color w:val="0000FF"/>
                <w:szCs w:val="21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学生作品交流分享及老师总结</w:t>
            </w:r>
          </w:p>
        </w:tc>
        <w:tc>
          <w:tcPr>
            <w:tcW w:w="2136" w:type="dxa"/>
            <w:vMerge/>
            <w:vAlign w:val="center"/>
          </w:tcPr>
          <w:p w:rsidR="00E67969" w:rsidRDefault="00E67969" w:rsidP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</w:tbl>
    <w:p w:rsidR="00984B13" w:rsidRDefault="00984B13">
      <w:pPr>
        <w:spacing w:line="440" w:lineRule="exact"/>
        <w:rPr>
          <w:rFonts w:ascii="微软雅黑" w:hAnsi="微软雅黑"/>
          <w:b/>
          <w:sz w:val="24"/>
        </w:rPr>
      </w:pPr>
    </w:p>
    <w:p w:rsidR="00984B13" w:rsidRDefault="00E67969">
      <w:pPr>
        <w:numPr>
          <w:ilvl w:val="0"/>
          <w:numId w:val="2"/>
        </w:num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教学评价：</w:t>
      </w:r>
    </w:p>
    <w:p w:rsidR="00984B13" w:rsidRDefault="00984B13">
      <w:pPr>
        <w:spacing w:line="440" w:lineRule="exact"/>
        <w:rPr>
          <w:rFonts w:ascii="微软雅黑" w:hAnsi="微软雅黑"/>
          <w:b/>
          <w:sz w:val="24"/>
        </w:rPr>
      </w:pPr>
    </w:p>
    <w:p w:rsidR="00984B13" w:rsidRDefault="00E67969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学生评价：</w:t>
      </w:r>
    </w:p>
    <w:p w:rsidR="00984B13" w:rsidRDefault="00984B13">
      <w:pPr>
        <w:spacing w:line="440" w:lineRule="exact"/>
        <w:rPr>
          <w:rFonts w:ascii="仿宋" w:eastAsia="仿宋" w:hAnsi="仿宋" w:cs="仿宋"/>
          <w:bCs/>
          <w:szCs w:val="21"/>
        </w:rPr>
      </w:pPr>
    </w:p>
    <w:tbl>
      <w:tblPr>
        <w:tblStyle w:val="a7"/>
        <w:tblW w:w="95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92"/>
        <w:gridCol w:w="5011"/>
        <w:gridCol w:w="660"/>
        <w:gridCol w:w="645"/>
        <w:gridCol w:w="705"/>
        <w:gridCol w:w="1305"/>
      </w:tblGrid>
      <w:tr w:rsidR="00984B13">
        <w:tc>
          <w:tcPr>
            <w:tcW w:w="6203" w:type="dxa"/>
            <w:gridSpan w:val="2"/>
            <w:vAlign w:val="center"/>
          </w:tcPr>
          <w:p w:rsidR="00984B13" w:rsidRDefault="00E67969">
            <w:pPr>
              <w:widowControl/>
              <w:spacing w:line="500" w:lineRule="exact"/>
              <w:jc w:val="left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kern w:val="0"/>
                <w:szCs w:val="21"/>
                <w:lang w:bidi="ar"/>
              </w:rPr>
              <w:t>学校：</w:t>
            </w:r>
          </w:p>
        </w:tc>
        <w:tc>
          <w:tcPr>
            <w:tcW w:w="3315" w:type="dxa"/>
            <w:gridSpan w:val="4"/>
            <w:vAlign w:val="center"/>
          </w:tcPr>
          <w:p w:rsidR="00984B13" w:rsidRDefault="00E67969">
            <w:pPr>
              <w:widowControl/>
              <w:spacing w:line="500" w:lineRule="exact"/>
              <w:jc w:val="left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kern w:val="0"/>
                <w:szCs w:val="21"/>
                <w:lang w:bidi="ar"/>
              </w:rPr>
              <w:t>姓名：</w:t>
            </w:r>
          </w:p>
        </w:tc>
      </w:tr>
      <w:tr w:rsidR="00984B13">
        <w:tc>
          <w:tcPr>
            <w:tcW w:w="1192" w:type="dxa"/>
            <w:vAlign w:val="center"/>
          </w:tcPr>
          <w:p w:rsidR="00984B13" w:rsidRDefault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指标</w:t>
            </w:r>
          </w:p>
        </w:tc>
        <w:tc>
          <w:tcPr>
            <w:tcW w:w="5011" w:type="dxa"/>
            <w:vAlign w:val="center"/>
          </w:tcPr>
          <w:p w:rsidR="00984B13" w:rsidRDefault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评分标准</w:t>
            </w:r>
          </w:p>
        </w:tc>
        <w:tc>
          <w:tcPr>
            <w:tcW w:w="660" w:type="dxa"/>
            <w:vAlign w:val="center"/>
          </w:tcPr>
          <w:p w:rsidR="00984B13" w:rsidRDefault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自评</w:t>
            </w:r>
          </w:p>
        </w:tc>
        <w:tc>
          <w:tcPr>
            <w:tcW w:w="645" w:type="dxa"/>
            <w:vAlign w:val="center"/>
          </w:tcPr>
          <w:p w:rsidR="00984B13" w:rsidRDefault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互评</w:t>
            </w:r>
          </w:p>
        </w:tc>
        <w:tc>
          <w:tcPr>
            <w:tcW w:w="705" w:type="dxa"/>
            <w:vAlign w:val="center"/>
          </w:tcPr>
          <w:p w:rsidR="00984B13" w:rsidRDefault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师评</w:t>
            </w:r>
          </w:p>
        </w:tc>
        <w:tc>
          <w:tcPr>
            <w:tcW w:w="1305" w:type="dxa"/>
            <w:vAlign w:val="center"/>
          </w:tcPr>
          <w:p w:rsidR="00984B13" w:rsidRDefault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综合等级</w:t>
            </w:r>
          </w:p>
        </w:tc>
      </w:tr>
      <w:tr w:rsidR="00984B13">
        <w:tc>
          <w:tcPr>
            <w:tcW w:w="1192" w:type="dxa"/>
            <w:vMerge w:val="restart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课堂表现</w:t>
            </w:r>
          </w:p>
        </w:tc>
        <w:tc>
          <w:tcPr>
            <w:tcW w:w="5011" w:type="dxa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遵守课堂纪律、有问题举手示意</w:t>
            </w:r>
          </w:p>
        </w:tc>
        <w:tc>
          <w:tcPr>
            <w:tcW w:w="660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 w:val="restart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984B13">
        <w:tc>
          <w:tcPr>
            <w:tcW w:w="1192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主动关心和帮助同学、协助老师管理</w:t>
            </w:r>
          </w:p>
        </w:tc>
        <w:tc>
          <w:tcPr>
            <w:tcW w:w="660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984B13">
        <w:tc>
          <w:tcPr>
            <w:tcW w:w="1192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积极思考、主动发言</w:t>
            </w:r>
          </w:p>
        </w:tc>
        <w:tc>
          <w:tcPr>
            <w:tcW w:w="660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984B13">
        <w:tc>
          <w:tcPr>
            <w:tcW w:w="1192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按要求绘制脸谱，作品有创意</w:t>
            </w:r>
          </w:p>
        </w:tc>
        <w:tc>
          <w:tcPr>
            <w:tcW w:w="660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984B13">
        <w:tc>
          <w:tcPr>
            <w:tcW w:w="1192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桌面、地下保持干净，无水渍、颜料</w:t>
            </w:r>
          </w:p>
        </w:tc>
        <w:tc>
          <w:tcPr>
            <w:tcW w:w="660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984B13">
        <w:tc>
          <w:tcPr>
            <w:tcW w:w="1192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分发、收集、整理教学用具快速、完整</w:t>
            </w:r>
          </w:p>
        </w:tc>
        <w:tc>
          <w:tcPr>
            <w:tcW w:w="660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984B13">
        <w:tc>
          <w:tcPr>
            <w:tcW w:w="1192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主动参与分享、分享内容全面</w:t>
            </w:r>
          </w:p>
        </w:tc>
        <w:tc>
          <w:tcPr>
            <w:tcW w:w="660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984B13">
        <w:tc>
          <w:tcPr>
            <w:tcW w:w="9518" w:type="dxa"/>
            <w:gridSpan w:val="6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评价标准：A 优秀； B 良好； C 合格；D 待改进</w:t>
            </w:r>
          </w:p>
        </w:tc>
      </w:tr>
    </w:tbl>
    <w:p w:rsidR="00984B13" w:rsidRDefault="00984B13">
      <w:pPr>
        <w:spacing w:line="440" w:lineRule="exact"/>
        <w:rPr>
          <w:rFonts w:ascii="微软雅黑" w:hAnsi="微软雅黑"/>
          <w:b/>
          <w:sz w:val="24"/>
        </w:rPr>
      </w:pPr>
    </w:p>
    <w:p w:rsidR="00984B13" w:rsidRDefault="00984B13">
      <w:pPr>
        <w:spacing w:line="440" w:lineRule="exact"/>
        <w:rPr>
          <w:rFonts w:ascii="微软雅黑" w:hAnsi="微软雅黑"/>
          <w:b/>
          <w:sz w:val="24"/>
        </w:rPr>
      </w:pPr>
    </w:p>
    <w:p w:rsidR="00984B13" w:rsidRDefault="00984B13">
      <w:pPr>
        <w:spacing w:line="440" w:lineRule="exact"/>
        <w:rPr>
          <w:rFonts w:ascii="微软雅黑" w:hAnsi="微软雅黑"/>
          <w:b/>
          <w:sz w:val="24"/>
        </w:rPr>
      </w:pPr>
    </w:p>
    <w:p w:rsidR="00984B13" w:rsidRDefault="00984B13">
      <w:pPr>
        <w:spacing w:line="440" w:lineRule="exact"/>
        <w:rPr>
          <w:rFonts w:ascii="微软雅黑" w:hAnsi="微软雅黑"/>
          <w:b/>
          <w:sz w:val="24"/>
        </w:rPr>
      </w:pPr>
    </w:p>
    <w:p w:rsidR="00984B13" w:rsidRDefault="00E67969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导师评价：</w:t>
      </w:r>
    </w:p>
    <w:tbl>
      <w:tblPr>
        <w:tblStyle w:val="a7"/>
        <w:tblpPr w:leftFromText="180" w:rightFromText="180" w:vertAnchor="text" w:horzAnchor="page" w:tblpX="1095" w:tblpY="386"/>
        <w:tblOverlap w:val="never"/>
        <w:tblW w:w="97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5215"/>
        <w:gridCol w:w="1666"/>
        <w:gridCol w:w="765"/>
        <w:gridCol w:w="1111"/>
      </w:tblGrid>
      <w:tr w:rsidR="00984B13">
        <w:tc>
          <w:tcPr>
            <w:tcW w:w="6203" w:type="dxa"/>
            <w:gridSpan w:val="2"/>
            <w:vAlign w:val="center"/>
          </w:tcPr>
          <w:p w:rsidR="00984B13" w:rsidRDefault="00E67969">
            <w:pPr>
              <w:widowControl/>
              <w:spacing w:line="500" w:lineRule="exact"/>
              <w:jc w:val="left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kern w:val="0"/>
                <w:szCs w:val="21"/>
                <w:lang w:bidi="ar"/>
              </w:rPr>
              <w:t>学校：</w:t>
            </w:r>
          </w:p>
        </w:tc>
        <w:tc>
          <w:tcPr>
            <w:tcW w:w="3542" w:type="dxa"/>
            <w:gridSpan w:val="3"/>
            <w:vAlign w:val="center"/>
          </w:tcPr>
          <w:p w:rsidR="00984B13" w:rsidRDefault="00E67969">
            <w:pPr>
              <w:widowControl/>
              <w:spacing w:line="500" w:lineRule="exact"/>
              <w:jc w:val="left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kern w:val="0"/>
                <w:szCs w:val="21"/>
                <w:lang w:bidi="ar"/>
              </w:rPr>
              <w:t>姓名：</w:t>
            </w:r>
          </w:p>
        </w:tc>
      </w:tr>
      <w:tr w:rsidR="00984B13" w:rsidTr="00E67969">
        <w:tc>
          <w:tcPr>
            <w:tcW w:w="988" w:type="dxa"/>
            <w:vAlign w:val="center"/>
          </w:tcPr>
          <w:p w:rsidR="00984B13" w:rsidRDefault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指标</w:t>
            </w:r>
          </w:p>
        </w:tc>
        <w:tc>
          <w:tcPr>
            <w:tcW w:w="6881" w:type="dxa"/>
            <w:gridSpan w:val="2"/>
            <w:vAlign w:val="center"/>
          </w:tcPr>
          <w:p w:rsidR="00984B13" w:rsidRDefault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评分标准</w:t>
            </w:r>
          </w:p>
        </w:tc>
        <w:tc>
          <w:tcPr>
            <w:tcW w:w="765" w:type="dxa"/>
            <w:vAlign w:val="center"/>
          </w:tcPr>
          <w:p w:rsidR="00984B13" w:rsidRDefault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评价</w:t>
            </w:r>
          </w:p>
        </w:tc>
        <w:tc>
          <w:tcPr>
            <w:tcW w:w="1111" w:type="dxa"/>
            <w:vAlign w:val="center"/>
          </w:tcPr>
          <w:p w:rsidR="00984B13" w:rsidRDefault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综合等级</w:t>
            </w:r>
          </w:p>
        </w:tc>
      </w:tr>
      <w:tr w:rsidR="00984B13" w:rsidTr="00E67969">
        <w:tc>
          <w:tcPr>
            <w:tcW w:w="988" w:type="dxa"/>
            <w:vMerge w:val="restart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评价内容</w:t>
            </w:r>
          </w:p>
        </w:tc>
        <w:tc>
          <w:tcPr>
            <w:tcW w:w="6881" w:type="dxa"/>
            <w:gridSpan w:val="2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对老师创设的情景，我有兴趣，我喜欢老师的课</w:t>
            </w:r>
          </w:p>
        </w:tc>
        <w:tc>
          <w:tcPr>
            <w:tcW w:w="76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 w:val="restart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984B13" w:rsidTr="00E67969">
        <w:tc>
          <w:tcPr>
            <w:tcW w:w="988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881" w:type="dxa"/>
            <w:gridSpan w:val="2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老师上课生动，同学们能主动积极地思考、回答、讨论、发言</w:t>
            </w:r>
          </w:p>
        </w:tc>
        <w:tc>
          <w:tcPr>
            <w:tcW w:w="76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984B13" w:rsidTr="00E67969">
        <w:tc>
          <w:tcPr>
            <w:tcW w:w="988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881" w:type="dxa"/>
            <w:gridSpan w:val="2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老师鼓励我们去发现和提出问题，能以我们的问题为出发点，开展授课</w:t>
            </w:r>
          </w:p>
        </w:tc>
        <w:tc>
          <w:tcPr>
            <w:tcW w:w="76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984B13" w:rsidTr="00E67969">
        <w:tc>
          <w:tcPr>
            <w:tcW w:w="988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881" w:type="dxa"/>
            <w:gridSpan w:val="2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老师用我们生活中熟悉的事例，引导我们去学习、探究和理解</w:t>
            </w:r>
          </w:p>
        </w:tc>
        <w:tc>
          <w:tcPr>
            <w:tcW w:w="76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984B13" w:rsidTr="00E67969">
        <w:tc>
          <w:tcPr>
            <w:tcW w:w="988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881" w:type="dxa"/>
            <w:gridSpan w:val="2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老师对我们的评价以肯定、鼓励、表扬为主，使我学习更有信心</w:t>
            </w:r>
          </w:p>
        </w:tc>
        <w:tc>
          <w:tcPr>
            <w:tcW w:w="76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984B13" w:rsidTr="00E67969">
        <w:tc>
          <w:tcPr>
            <w:tcW w:w="988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881" w:type="dxa"/>
            <w:gridSpan w:val="2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老师知识丰富、语言准确、有感染力、教态亲切</w:t>
            </w:r>
          </w:p>
        </w:tc>
        <w:tc>
          <w:tcPr>
            <w:tcW w:w="76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984B13" w:rsidTr="00E67969">
        <w:tc>
          <w:tcPr>
            <w:tcW w:w="988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881" w:type="dxa"/>
            <w:gridSpan w:val="2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老师的教学使我们情感融洽，学习热情高，学有所得</w:t>
            </w:r>
          </w:p>
        </w:tc>
        <w:tc>
          <w:tcPr>
            <w:tcW w:w="76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984B13">
        <w:tc>
          <w:tcPr>
            <w:tcW w:w="9745" w:type="dxa"/>
            <w:gridSpan w:val="5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评价标准：A 优秀； B 良好；C 合格；D不及格</w:t>
            </w:r>
          </w:p>
        </w:tc>
      </w:tr>
    </w:tbl>
    <w:p w:rsidR="00984B13" w:rsidRDefault="00984B13">
      <w:pPr>
        <w:spacing w:line="440" w:lineRule="exact"/>
        <w:rPr>
          <w:rFonts w:ascii="微软雅黑" w:hAnsi="微软雅黑"/>
          <w:b/>
          <w:sz w:val="24"/>
        </w:rPr>
      </w:pPr>
    </w:p>
    <w:p w:rsidR="00984B13" w:rsidRDefault="00984B13">
      <w:pPr>
        <w:spacing w:line="440" w:lineRule="exact"/>
        <w:rPr>
          <w:rFonts w:ascii="微软雅黑" w:hAnsi="微软雅黑"/>
          <w:b/>
          <w:sz w:val="24"/>
        </w:rPr>
      </w:pPr>
    </w:p>
    <w:p w:rsidR="00984B13" w:rsidRDefault="00984B13">
      <w:pPr>
        <w:spacing w:line="440" w:lineRule="exact"/>
        <w:rPr>
          <w:rFonts w:ascii="微软雅黑" w:hAnsi="微软雅黑"/>
          <w:b/>
          <w:sz w:val="24"/>
        </w:rPr>
      </w:pPr>
    </w:p>
    <w:p w:rsidR="00984B13" w:rsidRDefault="00984B13">
      <w:pPr>
        <w:spacing w:line="440" w:lineRule="exact"/>
        <w:rPr>
          <w:rFonts w:ascii="微软雅黑" w:hAnsi="微软雅黑"/>
          <w:b/>
          <w:sz w:val="24"/>
        </w:rPr>
      </w:pPr>
    </w:p>
    <w:p w:rsidR="00984B13" w:rsidRDefault="00E67969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十二、应急预案（安全保障）：</w:t>
      </w:r>
    </w:p>
    <w:p w:rsidR="00984B13" w:rsidRDefault="00E67969">
      <w:pPr>
        <w:spacing w:line="600" w:lineRule="exact"/>
        <w:ind w:firstLineChars="200" w:firstLine="420"/>
        <w:rPr>
          <w:rFonts w:ascii="仿宋" w:eastAsia="仿宋" w:hAnsi="仿宋" w:cs="仿宋"/>
          <w:szCs w:val="21"/>
        </w:rPr>
      </w:pPr>
      <w:r>
        <w:rPr>
          <w:rFonts w:ascii="仿宋" w:eastAsia="仿宋" w:hAnsi="仿宋" w:cs="仿宋" w:hint="eastAsia"/>
          <w:szCs w:val="21"/>
        </w:rPr>
        <w:t>1、教具除险保障：课程中使用画笔，画笔末端较为纤细，可能会戳伤学生。因此在使用前强调安全注意事项，不得玩弄教学用具，最大程度降低教具伤害风险。</w:t>
      </w:r>
    </w:p>
    <w:p w:rsidR="00984B13" w:rsidRDefault="00E67969">
      <w:pPr>
        <w:spacing w:line="600" w:lineRule="exact"/>
        <w:ind w:firstLineChars="200" w:firstLine="420"/>
        <w:rPr>
          <w:rFonts w:ascii="仿宋" w:eastAsia="仿宋" w:hAnsi="仿宋" w:cs="仿宋"/>
          <w:szCs w:val="21"/>
        </w:rPr>
      </w:pPr>
      <w:r>
        <w:rPr>
          <w:rFonts w:ascii="仿宋" w:eastAsia="仿宋" w:hAnsi="仿宋" w:cs="仿宋" w:hint="eastAsia"/>
          <w:szCs w:val="21"/>
        </w:rPr>
        <w:t>2、教具存放使用保障：为避免学生提前及不正确使用教具，可能会造成意外受伤。因此教具统一放置在导师处，在理论教学和使用方法教授完毕后，按组发放给学生；在制作完毕后，及时回收教具。</w:t>
      </w:r>
    </w:p>
    <w:p w:rsidR="00984B13" w:rsidRDefault="00E67969">
      <w:pPr>
        <w:spacing w:line="600" w:lineRule="exact"/>
        <w:ind w:firstLineChars="200" w:firstLine="420"/>
        <w:rPr>
          <w:rFonts w:ascii="仿宋" w:eastAsia="仿宋" w:hAnsi="仿宋" w:cs="仿宋"/>
          <w:szCs w:val="21"/>
        </w:rPr>
      </w:pPr>
      <w:r>
        <w:rPr>
          <w:rFonts w:ascii="仿宋" w:eastAsia="仿宋" w:hAnsi="仿宋" w:cs="仿宋" w:hint="eastAsia"/>
          <w:szCs w:val="21"/>
        </w:rPr>
        <w:t>3、出入教室保障：学生研学是按照班级为单位进行，为避免大量人员涌入教室，造成拥挤踩踏事故。在进出教室前，导师按组排好顺序，依次放行学生进出，避免拥挤踩踏。</w:t>
      </w:r>
    </w:p>
    <w:p w:rsidR="00984B13" w:rsidRDefault="00E67969">
      <w:pPr>
        <w:spacing w:line="600" w:lineRule="exact"/>
        <w:ind w:firstLineChars="200" w:firstLine="420"/>
        <w:rPr>
          <w:rFonts w:ascii="仿宋" w:eastAsia="仿宋" w:hAnsi="仿宋" w:cs="仿宋"/>
          <w:szCs w:val="21"/>
        </w:rPr>
      </w:pPr>
      <w:r>
        <w:rPr>
          <w:rFonts w:ascii="仿宋" w:eastAsia="仿宋" w:hAnsi="仿宋" w:cs="仿宋" w:hint="eastAsia"/>
          <w:szCs w:val="21"/>
        </w:rPr>
        <w:t>4、意外事故保障：为防止学生因不可预知因素在课堂受伤或突发疾病，在学生上课期间基地工作人员会不断巡视，发现或接到导师报告后，立即实施突发事件应急预案，对学生进行处置，保证学生安全和教学活动正常进行。</w:t>
      </w:r>
    </w:p>
    <w:p w:rsidR="00984B13" w:rsidRDefault="00E67969">
      <w:pPr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lastRenderedPageBreak/>
        <w:t>一、课程名称：</w:t>
      </w:r>
      <w:r>
        <w:rPr>
          <w:rFonts w:ascii="微软雅黑" w:hAnsi="微软雅黑" w:hint="eastAsia"/>
          <w:b/>
          <w:sz w:val="24"/>
        </w:rPr>
        <w:t xml:space="preserve"> </w:t>
      </w:r>
      <w:r w:rsidRPr="00E67969">
        <w:rPr>
          <w:rFonts w:ascii="微软雅黑" w:hAnsi="微软雅黑" w:hint="eastAsia"/>
          <w:b/>
          <w:sz w:val="24"/>
        </w:rPr>
        <w:t>探究脸谱意义</w:t>
      </w:r>
      <w:r w:rsidRPr="00E67969">
        <w:rPr>
          <w:rFonts w:ascii="微软雅黑" w:hAnsi="微软雅黑" w:hint="eastAsia"/>
          <w:b/>
          <w:sz w:val="24"/>
        </w:rPr>
        <w:t xml:space="preserve">  </w:t>
      </w:r>
      <w:r w:rsidRPr="00E67969">
        <w:rPr>
          <w:rFonts w:ascii="微软雅黑" w:hAnsi="微软雅黑" w:hint="eastAsia"/>
          <w:b/>
          <w:sz w:val="24"/>
        </w:rPr>
        <w:t>启迪创新灵感</w:t>
      </w:r>
      <w:r w:rsidRPr="00E67969">
        <w:rPr>
          <w:rFonts w:ascii="微软雅黑" w:hAnsi="微软雅黑" w:hint="eastAsia"/>
          <w:b/>
          <w:sz w:val="24"/>
        </w:rPr>
        <w:t>-</w:t>
      </w:r>
      <w:r w:rsidRPr="00E67969">
        <w:rPr>
          <w:rFonts w:ascii="微软雅黑" w:hAnsi="微软雅黑" w:hint="eastAsia"/>
          <w:b/>
          <w:sz w:val="24"/>
        </w:rPr>
        <w:t>红黑脸谱制作</w:t>
      </w:r>
    </w:p>
    <w:p w:rsidR="00984B13" w:rsidRDefault="00E67969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二、适用学段：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小学3-4年级</w:t>
      </w:r>
    </w:p>
    <w:p w:rsidR="00984B13" w:rsidRDefault="00E67969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三、</w:t>
      </w:r>
      <w:r>
        <w:rPr>
          <w:rFonts w:ascii="微软雅黑" w:hAnsi="微软雅黑"/>
          <w:b/>
          <w:sz w:val="24"/>
        </w:rPr>
        <w:t>课程目标</w:t>
      </w:r>
      <w:r>
        <w:rPr>
          <w:rFonts w:ascii="微软雅黑" w:hAnsi="微软雅黑" w:hint="eastAsia"/>
          <w:b/>
          <w:sz w:val="24"/>
        </w:rPr>
        <w:t>：</w:t>
      </w:r>
    </w:p>
    <w:p w:rsidR="00984B13" w:rsidRDefault="00E67969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仿宋" w:eastAsia="仿宋" w:hAnsi="仿宋" w:cs="仿宋" w:hint="eastAsia"/>
        </w:rPr>
        <w:t>1、价值体认：</w:t>
      </w:r>
      <w:r w:rsidRPr="00E67969"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体验传统手工工艺，感受中国脸谱的意义，启迪学生创作灵感、增强艺术气质、树立正确价值观等核心素养。</w:t>
      </w:r>
    </w:p>
    <w:p w:rsidR="00984B13" w:rsidRDefault="00E67969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</w:rPr>
      </w:pPr>
      <w:r>
        <w:rPr>
          <w:rFonts w:ascii="仿宋" w:eastAsia="仿宋" w:hAnsi="仿宋" w:cs="仿宋" w:hint="eastAsia"/>
        </w:rPr>
        <w:t>2、责任担当：</w:t>
      </w:r>
      <w:r w:rsidRPr="00E67969">
        <w:rPr>
          <w:rFonts w:ascii="仿宋" w:eastAsia="仿宋" w:hAnsi="仿宋" w:cs="仿宋" w:hint="eastAsia"/>
        </w:rPr>
        <w:t>以中国脸谱历史作为主线，传达中国非遗文化；通过脸谱制作工艺的讲解，让学生绘画能力和创作能力得到锻炼；通过自主绘画完成脸谱，培养学生动手能力及艺术修养。</w:t>
      </w:r>
    </w:p>
    <w:p w:rsidR="00984B13" w:rsidRDefault="00E67969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</w:rPr>
      </w:pPr>
      <w:r>
        <w:rPr>
          <w:rFonts w:ascii="仿宋" w:eastAsia="仿宋" w:hAnsi="仿宋" w:cs="仿宋" w:hint="eastAsia"/>
        </w:rPr>
        <w:t>3、问题解决：</w:t>
      </w:r>
      <w:r w:rsidRPr="00E67969">
        <w:rPr>
          <w:rFonts w:ascii="仿宋" w:eastAsia="仿宋" w:hAnsi="仿宋" w:cs="仿宋" w:hint="eastAsia"/>
        </w:rPr>
        <w:t>以学生个人为单位，以脸谱为文化载体，通过课堂上中国脸谱知识的学习和了解，再进行自主绘制脸谱，加深对中国脸谱这项非遗文化的理解。</w:t>
      </w:r>
    </w:p>
    <w:p w:rsidR="00984B13" w:rsidRDefault="00E67969">
      <w:pPr>
        <w:spacing w:line="500" w:lineRule="exact"/>
        <w:ind w:firstLineChars="200" w:firstLine="420"/>
        <w:rPr>
          <w:rFonts w:ascii="仿宋" w:eastAsia="仿宋" w:hAnsi="仿宋" w:cs="仿宋"/>
        </w:rPr>
      </w:pPr>
      <w:r>
        <w:rPr>
          <w:rFonts w:ascii="仿宋" w:eastAsia="仿宋" w:hAnsi="仿宋" w:cs="仿宋" w:hint="eastAsia"/>
        </w:rPr>
        <w:t>4、创意物化：</w:t>
      </w:r>
      <w:r w:rsidRPr="00E67969">
        <w:rPr>
          <w:rFonts w:ascii="仿宋" w:eastAsia="仿宋" w:hAnsi="仿宋" w:cs="仿宋" w:hint="eastAsia"/>
        </w:rPr>
        <w:t>通过启迪学生创作灵感，相互交流绘画风格，自主完成脸谱制作</w:t>
      </w:r>
      <w:r>
        <w:rPr>
          <w:rFonts w:ascii="仿宋" w:eastAsia="仿宋" w:hAnsi="仿宋" w:cs="仿宋" w:hint="eastAsia"/>
        </w:rPr>
        <w:t>；学生完成作品后，分享作品创作心得及学习体会。</w:t>
      </w:r>
    </w:p>
    <w:p w:rsidR="00984B13" w:rsidRDefault="00E67969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四、课程时长：</w:t>
      </w:r>
      <w:r>
        <w:rPr>
          <w:rFonts w:asciiTheme="minorEastAsia" w:hAnsiTheme="minorEastAsia" w:cstheme="minorEastAsia" w:hint="eastAsia"/>
          <w:color w:val="000000"/>
          <w:kern w:val="0"/>
          <w:szCs w:val="21"/>
          <w:lang w:bidi="ar"/>
        </w:rPr>
        <w:t>9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0 分钟</w:t>
      </w:r>
    </w:p>
    <w:p w:rsidR="00984B13" w:rsidRDefault="00E67969">
      <w:pPr>
        <w:spacing w:line="440" w:lineRule="exact"/>
        <w:rPr>
          <w:rFonts w:ascii="仿宋" w:eastAsia="仿宋" w:hAnsi="仿宋" w:cs="仿宋"/>
          <w:bCs/>
          <w:szCs w:val="21"/>
        </w:rPr>
      </w:pPr>
      <w:r>
        <w:rPr>
          <w:rFonts w:ascii="微软雅黑" w:hAnsi="微软雅黑" w:hint="eastAsia"/>
          <w:b/>
          <w:sz w:val="24"/>
        </w:rPr>
        <w:t>五、课程内容</w:t>
      </w:r>
      <w:r>
        <w:rPr>
          <w:rFonts w:ascii="仿宋" w:eastAsia="仿宋" w:hAnsi="仿宋" w:cs="仿宋" w:hint="eastAsia"/>
          <w:bCs/>
          <w:szCs w:val="21"/>
        </w:rPr>
        <w:t>：</w:t>
      </w:r>
    </w:p>
    <w:p w:rsidR="00984B13" w:rsidRDefault="00E67969" w:rsidP="00E67969">
      <w:pPr>
        <w:spacing w:line="440" w:lineRule="exact"/>
        <w:ind w:firstLineChars="200" w:firstLine="420"/>
        <w:rPr>
          <w:rFonts w:ascii="仿宋" w:eastAsia="仿宋" w:hAnsi="仿宋" w:cs="仿宋"/>
          <w:bCs/>
          <w:szCs w:val="21"/>
        </w:rPr>
      </w:pPr>
      <w:r w:rsidRPr="00E67969">
        <w:rPr>
          <w:rFonts w:ascii="仿宋" w:eastAsia="仿宋" w:hAnsi="仿宋" w:cs="仿宋" w:hint="eastAsia"/>
          <w:bCs/>
          <w:szCs w:val="21"/>
        </w:rPr>
        <w:t>脸谱，是中国传统戏曲演员脸上的绘画。通过课堂学习，使学生认识脸谱，对脸谱的颜色含义有基本的了解，观察不同人物的脸谱区别，加深对中国传统戏曲的认知，使学生更加了解中国传统文化，感受脸谱的魅力。</w:t>
      </w:r>
    </w:p>
    <w:p w:rsidR="00984B13" w:rsidRDefault="00E67969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六、实施地点：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 xml:space="preserve">杨守敬国学院教室 </w:t>
      </w:r>
    </w:p>
    <w:p w:rsidR="00984B13" w:rsidRDefault="00E67969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七、接待规模：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100人</w:t>
      </w:r>
    </w:p>
    <w:p w:rsidR="00984B13" w:rsidRDefault="00E67969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八、配备师资</w:t>
      </w:r>
      <w:r>
        <w:rPr>
          <w:rFonts w:ascii="仿宋" w:eastAsia="仿宋" w:hAnsi="仿宋" w:cs="仿宋" w:hint="eastAsia"/>
          <w:b/>
          <w:szCs w:val="21"/>
        </w:rPr>
        <w:t>：</w:t>
      </w:r>
      <w:r>
        <w:rPr>
          <w:rFonts w:ascii="仿宋" w:eastAsia="仿宋" w:hAnsi="仿宋" w:cs="仿宋" w:hint="eastAsia"/>
          <w:szCs w:val="21"/>
        </w:rPr>
        <w:t>每50人配1名研学导师；每班配1名导游</w:t>
      </w:r>
    </w:p>
    <w:p w:rsidR="00984B13" w:rsidRDefault="00E67969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九、教学准备：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脸谱模型、画笔、颜料、小水桶</w:t>
      </w:r>
    </w:p>
    <w:p w:rsidR="00984B13" w:rsidRDefault="00E67969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十、教学流程：</w:t>
      </w:r>
    </w:p>
    <w:p w:rsidR="00984B13" w:rsidRDefault="00E67969">
      <w:pPr>
        <w:widowControl/>
        <w:spacing w:line="500" w:lineRule="exact"/>
        <w:jc w:val="left"/>
        <w:rPr>
          <w:rFonts w:asciiTheme="minorEastAsia" w:hAnsiTheme="minorEastAsia" w:cstheme="minorEastAsia"/>
          <w:color w:val="000000"/>
          <w:kern w:val="0"/>
          <w:szCs w:val="21"/>
          <w:lang w:bidi="ar"/>
        </w:rPr>
      </w:pPr>
      <w:r>
        <w:rPr>
          <w:rFonts w:asciiTheme="minorEastAsia" w:hAnsiTheme="minorEastAsia" w:cstheme="minorEastAsia" w:hint="eastAsia"/>
          <w:b/>
          <w:bCs/>
          <w:color w:val="000000"/>
          <w:kern w:val="0"/>
          <w:szCs w:val="21"/>
          <w:lang w:bidi="ar"/>
        </w:rPr>
        <w:t>1、课程引入</w:t>
      </w:r>
      <w:r>
        <w:rPr>
          <w:rFonts w:asciiTheme="minorEastAsia" w:hAnsiTheme="minorEastAsia" w:cstheme="minorEastAsia" w:hint="eastAsia"/>
          <w:color w:val="000000"/>
          <w:kern w:val="0"/>
          <w:szCs w:val="21"/>
          <w:lang w:bidi="ar"/>
        </w:rPr>
        <w:t>：</w:t>
      </w:r>
    </w:p>
    <w:p w:rsidR="00984B13" w:rsidRDefault="00E67969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 w:rsidRPr="00E67969"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研学学生以小组为单位在国学院教室学习本课程。1、以中国脸谱起源故事主线，传达中国非遗文化；2、通过讲解中国脸谱特点，加深同学对脸谱的认知；3、讲解不同颜色脸谱的含义，感受中国脸谱的文化沉淀；4、通过自主绘画完成脸谱，培养学生动手能力及艺术修养。</w:t>
      </w:r>
    </w:p>
    <w:p w:rsidR="00984B13" w:rsidRDefault="00984B13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</w:p>
    <w:p w:rsidR="00984B13" w:rsidRDefault="00E67969">
      <w:pPr>
        <w:widowControl/>
        <w:spacing w:line="500" w:lineRule="exact"/>
        <w:jc w:val="left"/>
        <w:rPr>
          <w:rFonts w:asciiTheme="minorEastAsia" w:hAnsiTheme="minorEastAsia" w:cstheme="minorEastAsia"/>
          <w:b/>
          <w:bCs/>
          <w:color w:val="000000"/>
          <w:kern w:val="0"/>
          <w:szCs w:val="21"/>
          <w:lang w:bidi="ar"/>
        </w:rPr>
      </w:pPr>
      <w:r>
        <w:rPr>
          <w:rFonts w:asciiTheme="minorEastAsia" w:hAnsiTheme="minorEastAsia" w:cstheme="minorEastAsia" w:hint="eastAsia"/>
          <w:b/>
          <w:bCs/>
          <w:color w:val="000000"/>
          <w:kern w:val="0"/>
          <w:szCs w:val="21"/>
          <w:lang w:bidi="ar"/>
        </w:rPr>
        <w:lastRenderedPageBreak/>
        <w:t xml:space="preserve">2、教学过程 </w:t>
      </w:r>
    </w:p>
    <w:tbl>
      <w:tblPr>
        <w:tblStyle w:val="a7"/>
        <w:tblpPr w:leftFromText="180" w:rightFromText="180" w:vertAnchor="text" w:horzAnchor="page" w:tblpX="1906" w:tblpY="299"/>
        <w:tblOverlap w:val="never"/>
        <w:tblW w:w="8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34"/>
        <w:gridCol w:w="1061"/>
        <w:gridCol w:w="3209"/>
        <w:gridCol w:w="2136"/>
      </w:tblGrid>
      <w:tr w:rsidR="00E67969" w:rsidTr="00E67969">
        <w:trPr>
          <w:trHeight w:val="348"/>
        </w:trPr>
        <w:tc>
          <w:tcPr>
            <w:tcW w:w="2134" w:type="dxa"/>
            <w:vAlign w:val="center"/>
          </w:tcPr>
          <w:p w:rsidR="00E67969" w:rsidRDefault="00E67969" w:rsidP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地点</w:t>
            </w:r>
          </w:p>
        </w:tc>
        <w:tc>
          <w:tcPr>
            <w:tcW w:w="1061" w:type="dxa"/>
            <w:vAlign w:val="center"/>
          </w:tcPr>
          <w:p w:rsidR="00E67969" w:rsidRDefault="00E67969" w:rsidP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时间分配</w:t>
            </w:r>
          </w:p>
        </w:tc>
        <w:tc>
          <w:tcPr>
            <w:tcW w:w="3209" w:type="dxa"/>
            <w:vAlign w:val="center"/>
          </w:tcPr>
          <w:p w:rsidR="00E67969" w:rsidRDefault="00E67969" w:rsidP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课程内容</w:t>
            </w:r>
          </w:p>
        </w:tc>
        <w:tc>
          <w:tcPr>
            <w:tcW w:w="2136" w:type="dxa"/>
            <w:vAlign w:val="center"/>
          </w:tcPr>
          <w:p w:rsidR="00E67969" w:rsidRDefault="00E67969" w:rsidP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研学任务</w:t>
            </w:r>
          </w:p>
        </w:tc>
      </w:tr>
      <w:tr w:rsidR="00E67969" w:rsidTr="00E67969">
        <w:trPr>
          <w:trHeight w:val="348"/>
        </w:trPr>
        <w:tc>
          <w:tcPr>
            <w:tcW w:w="2134" w:type="dxa"/>
            <w:vMerge w:val="restart"/>
            <w:vAlign w:val="center"/>
          </w:tcPr>
          <w:p w:rsidR="00E67969" w:rsidRDefault="00E67969" w:rsidP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杨守敬国学院</w:t>
            </w:r>
          </w:p>
          <w:p w:rsidR="00E67969" w:rsidRDefault="00E67969" w:rsidP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一楼教室</w:t>
            </w:r>
          </w:p>
          <w:p w:rsidR="00E67969" w:rsidRDefault="00E67969" w:rsidP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061" w:type="dxa"/>
            <w:vAlign w:val="center"/>
          </w:tcPr>
          <w:p w:rsidR="00E67969" w:rsidRDefault="00E67969" w:rsidP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4分钟</w:t>
            </w:r>
          </w:p>
        </w:tc>
        <w:tc>
          <w:tcPr>
            <w:tcW w:w="3209" w:type="dxa"/>
            <w:vAlign w:val="center"/>
          </w:tcPr>
          <w:p w:rsidR="00E67969" w:rsidRDefault="00E67969" w:rsidP="00E67969">
            <w:pPr>
              <w:spacing w:line="500" w:lineRule="exact"/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播放歌曲《说唱脸谱》的视频，欣赏视频中的脸谱，导入本课程——中国脸谱</w:t>
            </w:r>
          </w:p>
        </w:tc>
        <w:tc>
          <w:tcPr>
            <w:tcW w:w="2136" w:type="dxa"/>
            <w:vMerge w:val="restart"/>
            <w:vAlign w:val="center"/>
          </w:tcPr>
          <w:p w:rsidR="00E67969" w:rsidRDefault="00E67969" w:rsidP="00E67969">
            <w:pPr>
              <w:widowControl/>
              <w:spacing w:line="500" w:lineRule="exact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1、了解脸谱颜色主要分类；2、掌握脸谱的三个特点；3、了解脸谱红色、白色、黑色代表意义；4、实际制作脸谱；5、作品分享及展示</w:t>
            </w:r>
          </w:p>
        </w:tc>
      </w:tr>
      <w:tr w:rsidR="00E67969" w:rsidTr="00E67969">
        <w:trPr>
          <w:trHeight w:val="348"/>
        </w:trPr>
        <w:tc>
          <w:tcPr>
            <w:tcW w:w="2134" w:type="dxa"/>
            <w:vMerge/>
            <w:vAlign w:val="center"/>
          </w:tcPr>
          <w:p w:rsidR="00E67969" w:rsidRDefault="00E67969" w:rsidP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061" w:type="dxa"/>
            <w:vAlign w:val="center"/>
          </w:tcPr>
          <w:p w:rsidR="00E67969" w:rsidRDefault="00E67969" w:rsidP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3分钟</w:t>
            </w:r>
          </w:p>
        </w:tc>
        <w:tc>
          <w:tcPr>
            <w:tcW w:w="3209" w:type="dxa"/>
            <w:vAlign w:val="center"/>
          </w:tcPr>
          <w:p w:rsidR="00E67969" w:rsidRDefault="00E67969" w:rsidP="00E67969">
            <w:pPr>
              <w:spacing w:line="500" w:lineRule="exact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中国脸谱的基本概念和特点</w:t>
            </w:r>
          </w:p>
        </w:tc>
        <w:tc>
          <w:tcPr>
            <w:tcW w:w="2136" w:type="dxa"/>
            <w:vMerge/>
            <w:vAlign w:val="center"/>
          </w:tcPr>
          <w:p w:rsidR="00E67969" w:rsidRDefault="00E67969" w:rsidP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67969" w:rsidTr="00E67969">
        <w:trPr>
          <w:trHeight w:val="348"/>
        </w:trPr>
        <w:tc>
          <w:tcPr>
            <w:tcW w:w="2134" w:type="dxa"/>
            <w:vMerge/>
            <w:vAlign w:val="center"/>
          </w:tcPr>
          <w:p w:rsidR="00E67969" w:rsidRDefault="00E67969" w:rsidP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061" w:type="dxa"/>
            <w:vAlign w:val="center"/>
          </w:tcPr>
          <w:p w:rsidR="00E67969" w:rsidRDefault="00E67969" w:rsidP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10分钟</w:t>
            </w:r>
          </w:p>
        </w:tc>
        <w:tc>
          <w:tcPr>
            <w:tcW w:w="3209" w:type="dxa"/>
            <w:vAlign w:val="center"/>
          </w:tcPr>
          <w:p w:rsidR="00E67969" w:rsidRDefault="00E67969" w:rsidP="00E67969">
            <w:pPr>
              <w:spacing w:line="500" w:lineRule="exact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中国脸谱的起源</w:t>
            </w:r>
          </w:p>
        </w:tc>
        <w:tc>
          <w:tcPr>
            <w:tcW w:w="2136" w:type="dxa"/>
            <w:vMerge/>
            <w:vAlign w:val="center"/>
          </w:tcPr>
          <w:p w:rsidR="00E67969" w:rsidRDefault="00E67969" w:rsidP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67969" w:rsidTr="00E67969">
        <w:trPr>
          <w:trHeight w:val="430"/>
        </w:trPr>
        <w:tc>
          <w:tcPr>
            <w:tcW w:w="2134" w:type="dxa"/>
            <w:vMerge/>
            <w:vAlign w:val="center"/>
          </w:tcPr>
          <w:p w:rsidR="00E67969" w:rsidRDefault="00E67969" w:rsidP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061" w:type="dxa"/>
            <w:vAlign w:val="center"/>
          </w:tcPr>
          <w:p w:rsidR="00E67969" w:rsidRDefault="00E67969" w:rsidP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13分钟</w:t>
            </w:r>
          </w:p>
        </w:tc>
        <w:tc>
          <w:tcPr>
            <w:tcW w:w="3209" w:type="dxa"/>
            <w:vAlign w:val="center"/>
          </w:tcPr>
          <w:p w:rsidR="00E67969" w:rsidRDefault="00E67969" w:rsidP="00E67969">
            <w:pPr>
              <w:spacing w:line="500" w:lineRule="exact"/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中国脸谱的色彩特点、意义介绍</w:t>
            </w:r>
          </w:p>
        </w:tc>
        <w:tc>
          <w:tcPr>
            <w:tcW w:w="2136" w:type="dxa"/>
            <w:vMerge/>
            <w:vAlign w:val="center"/>
          </w:tcPr>
          <w:p w:rsidR="00E67969" w:rsidRDefault="00E67969" w:rsidP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67969" w:rsidTr="00E67969">
        <w:trPr>
          <w:trHeight w:val="348"/>
        </w:trPr>
        <w:tc>
          <w:tcPr>
            <w:tcW w:w="2134" w:type="dxa"/>
            <w:vMerge/>
            <w:vAlign w:val="center"/>
          </w:tcPr>
          <w:p w:rsidR="00E67969" w:rsidRDefault="00E67969" w:rsidP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061" w:type="dxa"/>
            <w:vAlign w:val="center"/>
          </w:tcPr>
          <w:p w:rsidR="00E67969" w:rsidRDefault="00E67969" w:rsidP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40分钟</w:t>
            </w:r>
          </w:p>
        </w:tc>
        <w:tc>
          <w:tcPr>
            <w:tcW w:w="3209" w:type="dxa"/>
            <w:vAlign w:val="center"/>
          </w:tcPr>
          <w:p w:rsidR="00E67969" w:rsidRDefault="00E67969" w:rsidP="00E67969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讲解中国脸谱的着色方式</w:t>
            </w:r>
          </w:p>
          <w:p w:rsidR="00E67969" w:rsidRDefault="00E67969" w:rsidP="00E67969">
            <w:pPr>
              <w:spacing w:line="500" w:lineRule="exact"/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老师指导学生自己动手绘制脸谱</w:t>
            </w:r>
          </w:p>
        </w:tc>
        <w:tc>
          <w:tcPr>
            <w:tcW w:w="2136" w:type="dxa"/>
            <w:vMerge/>
            <w:vAlign w:val="center"/>
          </w:tcPr>
          <w:p w:rsidR="00E67969" w:rsidRDefault="00E67969" w:rsidP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67969" w:rsidTr="00E67969">
        <w:trPr>
          <w:trHeight w:val="386"/>
        </w:trPr>
        <w:tc>
          <w:tcPr>
            <w:tcW w:w="2134" w:type="dxa"/>
            <w:vMerge/>
            <w:vAlign w:val="center"/>
          </w:tcPr>
          <w:p w:rsidR="00E67969" w:rsidRDefault="00E67969" w:rsidP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061" w:type="dxa"/>
            <w:vAlign w:val="center"/>
          </w:tcPr>
          <w:p w:rsidR="00E67969" w:rsidRDefault="00E67969" w:rsidP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20分钟</w:t>
            </w:r>
          </w:p>
        </w:tc>
        <w:tc>
          <w:tcPr>
            <w:tcW w:w="3209" w:type="dxa"/>
            <w:vAlign w:val="center"/>
          </w:tcPr>
          <w:p w:rsidR="00E67969" w:rsidRDefault="00E67969" w:rsidP="00E67969">
            <w:pPr>
              <w:widowControl/>
              <w:spacing w:line="500" w:lineRule="exact"/>
              <w:jc w:val="center"/>
              <w:rPr>
                <w:rFonts w:asciiTheme="majorEastAsia" w:eastAsiaTheme="majorEastAsia" w:hAnsiTheme="majorEastAsia" w:cstheme="majorEastAsia"/>
                <w:color w:val="0000FF"/>
                <w:szCs w:val="21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学生作品交流分享及老师总结</w:t>
            </w:r>
          </w:p>
        </w:tc>
        <w:tc>
          <w:tcPr>
            <w:tcW w:w="2136" w:type="dxa"/>
            <w:vMerge/>
            <w:vAlign w:val="center"/>
          </w:tcPr>
          <w:p w:rsidR="00E67969" w:rsidRDefault="00E67969" w:rsidP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</w:tbl>
    <w:p w:rsidR="00984B13" w:rsidRDefault="00984B13">
      <w:pPr>
        <w:spacing w:line="440" w:lineRule="exact"/>
        <w:rPr>
          <w:rFonts w:ascii="微软雅黑" w:hAnsi="微软雅黑"/>
          <w:b/>
          <w:sz w:val="24"/>
        </w:rPr>
      </w:pPr>
    </w:p>
    <w:p w:rsidR="00984B13" w:rsidRDefault="00E67969">
      <w:pPr>
        <w:numPr>
          <w:ilvl w:val="0"/>
          <w:numId w:val="2"/>
        </w:num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教学评价：</w:t>
      </w:r>
    </w:p>
    <w:p w:rsidR="00984B13" w:rsidRDefault="00984B13">
      <w:pPr>
        <w:spacing w:line="440" w:lineRule="exact"/>
        <w:rPr>
          <w:rFonts w:ascii="微软雅黑" w:hAnsi="微软雅黑"/>
          <w:b/>
          <w:sz w:val="24"/>
        </w:rPr>
      </w:pPr>
    </w:p>
    <w:p w:rsidR="00984B13" w:rsidRDefault="00E67969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学生评价：</w:t>
      </w:r>
    </w:p>
    <w:p w:rsidR="00984B13" w:rsidRDefault="00984B13">
      <w:pPr>
        <w:spacing w:line="440" w:lineRule="exact"/>
        <w:rPr>
          <w:rFonts w:ascii="仿宋" w:eastAsia="仿宋" w:hAnsi="仿宋" w:cs="仿宋"/>
          <w:bCs/>
          <w:szCs w:val="21"/>
        </w:rPr>
      </w:pPr>
    </w:p>
    <w:tbl>
      <w:tblPr>
        <w:tblStyle w:val="a7"/>
        <w:tblW w:w="95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92"/>
        <w:gridCol w:w="5011"/>
        <w:gridCol w:w="660"/>
        <w:gridCol w:w="645"/>
        <w:gridCol w:w="705"/>
        <w:gridCol w:w="1305"/>
      </w:tblGrid>
      <w:tr w:rsidR="00984B13">
        <w:tc>
          <w:tcPr>
            <w:tcW w:w="6203" w:type="dxa"/>
            <w:gridSpan w:val="2"/>
            <w:vAlign w:val="center"/>
          </w:tcPr>
          <w:p w:rsidR="00984B13" w:rsidRDefault="00E67969">
            <w:pPr>
              <w:widowControl/>
              <w:spacing w:line="500" w:lineRule="exact"/>
              <w:jc w:val="left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kern w:val="0"/>
                <w:szCs w:val="21"/>
                <w:lang w:bidi="ar"/>
              </w:rPr>
              <w:t>学校：</w:t>
            </w:r>
          </w:p>
        </w:tc>
        <w:tc>
          <w:tcPr>
            <w:tcW w:w="3315" w:type="dxa"/>
            <w:gridSpan w:val="4"/>
            <w:vAlign w:val="center"/>
          </w:tcPr>
          <w:p w:rsidR="00984B13" w:rsidRDefault="00E67969">
            <w:pPr>
              <w:widowControl/>
              <w:spacing w:line="500" w:lineRule="exact"/>
              <w:jc w:val="left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kern w:val="0"/>
                <w:szCs w:val="21"/>
                <w:lang w:bidi="ar"/>
              </w:rPr>
              <w:t>姓名：</w:t>
            </w:r>
          </w:p>
        </w:tc>
      </w:tr>
      <w:tr w:rsidR="00984B13">
        <w:tc>
          <w:tcPr>
            <w:tcW w:w="1192" w:type="dxa"/>
            <w:vAlign w:val="center"/>
          </w:tcPr>
          <w:p w:rsidR="00984B13" w:rsidRDefault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指标</w:t>
            </w:r>
          </w:p>
        </w:tc>
        <w:tc>
          <w:tcPr>
            <w:tcW w:w="5011" w:type="dxa"/>
            <w:vAlign w:val="center"/>
          </w:tcPr>
          <w:p w:rsidR="00984B13" w:rsidRDefault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评分标准</w:t>
            </w:r>
          </w:p>
        </w:tc>
        <w:tc>
          <w:tcPr>
            <w:tcW w:w="660" w:type="dxa"/>
            <w:vAlign w:val="center"/>
          </w:tcPr>
          <w:p w:rsidR="00984B13" w:rsidRDefault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自评</w:t>
            </w:r>
          </w:p>
        </w:tc>
        <w:tc>
          <w:tcPr>
            <w:tcW w:w="645" w:type="dxa"/>
            <w:vAlign w:val="center"/>
          </w:tcPr>
          <w:p w:rsidR="00984B13" w:rsidRDefault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互评</w:t>
            </w:r>
          </w:p>
        </w:tc>
        <w:tc>
          <w:tcPr>
            <w:tcW w:w="705" w:type="dxa"/>
            <w:vAlign w:val="center"/>
          </w:tcPr>
          <w:p w:rsidR="00984B13" w:rsidRDefault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师评</w:t>
            </w:r>
          </w:p>
        </w:tc>
        <w:tc>
          <w:tcPr>
            <w:tcW w:w="1305" w:type="dxa"/>
            <w:vAlign w:val="center"/>
          </w:tcPr>
          <w:p w:rsidR="00984B13" w:rsidRDefault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综合等级</w:t>
            </w:r>
          </w:p>
        </w:tc>
      </w:tr>
      <w:tr w:rsidR="00984B13">
        <w:tc>
          <w:tcPr>
            <w:tcW w:w="1192" w:type="dxa"/>
            <w:vMerge w:val="restart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课堂表现</w:t>
            </w:r>
          </w:p>
        </w:tc>
        <w:tc>
          <w:tcPr>
            <w:tcW w:w="5011" w:type="dxa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遵守课堂纪律、有问题举手示意</w:t>
            </w:r>
          </w:p>
        </w:tc>
        <w:tc>
          <w:tcPr>
            <w:tcW w:w="660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 w:val="restart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984B13">
        <w:tc>
          <w:tcPr>
            <w:tcW w:w="1192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主动关心和帮助同学、协助老师管理</w:t>
            </w:r>
          </w:p>
        </w:tc>
        <w:tc>
          <w:tcPr>
            <w:tcW w:w="660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984B13">
        <w:tc>
          <w:tcPr>
            <w:tcW w:w="1192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积极思考、主动发言</w:t>
            </w:r>
          </w:p>
        </w:tc>
        <w:tc>
          <w:tcPr>
            <w:tcW w:w="660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984B13">
        <w:tc>
          <w:tcPr>
            <w:tcW w:w="1192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按要求绘制脸谱，作品有创意</w:t>
            </w:r>
          </w:p>
        </w:tc>
        <w:tc>
          <w:tcPr>
            <w:tcW w:w="660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984B13">
        <w:tc>
          <w:tcPr>
            <w:tcW w:w="1192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桌面、地下保持干净，无水渍、颜料</w:t>
            </w:r>
          </w:p>
        </w:tc>
        <w:tc>
          <w:tcPr>
            <w:tcW w:w="660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984B13">
        <w:tc>
          <w:tcPr>
            <w:tcW w:w="1192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分发、收集、整理教学用具快速、完整</w:t>
            </w:r>
          </w:p>
        </w:tc>
        <w:tc>
          <w:tcPr>
            <w:tcW w:w="660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984B13">
        <w:tc>
          <w:tcPr>
            <w:tcW w:w="1192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主动参与分享、分享内容全面</w:t>
            </w:r>
          </w:p>
        </w:tc>
        <w:tc>
          <w:tcPr>
            <w:tcW w:w="660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984B13">
        <w:tc>
          <w:tcPr>
            <w:tcW w:w="9518" w:type="dxa"/>
            <w:gridSpan w:val="6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评价标准：A 优秀； B 良好； C 合格；D 待改进</w:t>
            </w:r>
          </w:p>
        </w:tc>
      </w:tr>
    </w:tbl>
    <w:p w:rsidR="00984B13" w:rsidRDefault="00984B13">
      <w:pPr>
        <w:spacing w:line="440" w:lineRule="exact"/>
        <w:rPr>
          <w:rFonts w:ascii="微软雅黑" w:hAnsi="微软雅黑"/>
          <w:b/>
          <w:sz w:val="24"/>
        </w:rPr>
      </w:pPr>
    </w:p>
    <w:p w:rsidR="00984B13" w:rsidRDefault="00984B13">
      <w:pPr>
        <w:spacing w:line="440" w:lineRule="exact"/>
        <w:rPr>
          <w:rFonts w:ascii="微软雅黑" w:hAnsi="微软雅黑"/>
          <w:b/>
          <w:sz w:val="24"/>
        </w:rPr>
      </w:pPr>
    </w:p>
    <w:p w:rsidR="00984B13" w:rsidRDefault="00984B13">
      <w:pPr>
        <w:spacing w:line="440" w:lineRule="exact"/>
        <w:rPr>
          <w:rFonts w:ascii="微软雅黑" w:hAnsi="微软雅黑"/>
          <w:b/>
          <w:sz w:val="24"/>
        </w:rPr>
      </w:pPr>
    </w:p>
    <w:p w:rsidR="00984B13" w:rsidRDefault="00984B13">
      <w:pPr>
        <w:spacing w:line="440" w:lineRule="exact"/>
        <w:rPr>
          <w:rFonts w:ascii="微软雅黑" w:hAnsi="微软雅黑"/>
          <w:b/>
          <w:sz w:val="24"/>
        </w:rPr>
      </w:pPr>
    </w:p>
    <w:p w:rsidR="00984B13" w:rsidRDefault="00E67969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lastRenderedPageBreak/>
        <w:t>导师评价：</w:t>
      </w:r>
    </w:p>
    <w:tbl>
      <w:tblPr>
        <w:tblStyle w:val="a7"/>
        <w:tblpPr w:leftFromText="180" w:rightFromText="180" w:vertAnchor="text" w:horzAnchor="page" w:tblpX="1095" w:tblpY="386"/>
        <w:tblOverlap w:val="never"/>
        <w:tblW w:w="97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9"/>
        <w:gridCol w:w="5074"/>
        <w:gridCol w:w="1666"/>
        <w:gridCol w:w="765"/>
        <w:gridCol w:w="1111"/>
      </w:tblGrid>
      <w:tr w:rsidR="00984B13">
        <w:tc>
          <w:tcPr>
            <w:tcW w:w="6203" w:type="dxa"/>
            <w:gridSpan w:val="2"/>
            <w:vAlign w:val="center"/>
          </w:tcPr>
          <w:p w:rsidR="00984B13" w:rsidRDefault="00E67969">
            <w:pPr>
              <w:widowControl/>
              <w:spacing w:line="500" w:lineRule="exact"/>
              <w:jc w:val="left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kern w:val="0"/>
                <w:szCs w:val="21"/>
                <w:lang w:bidi="ar"/>
              </w:rPr>
              <w:t>学校：</w:t>
            </w:r>
          </w:p>
        </w:tc>
        <w:tc>
          <w:tcPr>
            <w:tcW w:w="3542" w:type="dxa"/>
            <w:gridSpan w:val="3"/>
            <w:vAlign w:val="center"/>
          </w:tcPr>
          <w:p w:rsidR="00984B13" w:rsidRDefault="00E67969">
            <w:pPr>
              <w:widowControl/>
              <w:spacing w:line="500" w:lineRule="exact"/>
              <w:jc w:val="left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kern w:val="0"/>
                <w:szCs w:val="21"/>
                <w:lang w:bidi="ar"/>
              </w:rPr>
              <w:t>姓名：</w:t>
            </w:r>
          </w:p>
        </w:tc>
      </w:tr>
      <w:tr w:rsidR="00984B13" w:rsidTr="00E67969">
        <w:tc>
          <w:tcPr>
            <w:tcW w:w="1129" w:type="dxa"/>
            <w:vAlign w:val="center"/>
          </w:tcPr>
          <w:p w:rsidR="00984B13" w:rsidRDefault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指标</w:t>
            </w:r>
          </w:p>
        </w:tc>
        <w:tc>
          <w:tcPr>
            <w:tcW w:w="6740" w:type="dxa"/>
            <w:gridSpan w:val="2"/>
            <w:vAlign w:val="center"/>
          </w:tcPr>
          <w:p w:rsidR="00984B13" w:rsidRDefault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评分标准</w:t>
            </w:r>
          </w:p>
        </w:tc>
        <w:tc>
          <w:tcPr>
            <w:tcW w:w="765" w:type="dxa"/>
            <w:vAlign w:val="center"/>
          </w:tcPr>
          <w:p w:rsidR="00984B13" w:rsidRDefault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评价</w:t>
            </w:r>
          </w:p>
        </w:tc>
        <w:tc>
          <w:tcPr>
            <w:tcW w:w="1111" w:type="dxa"/>
            <w:vAlign w:val="center"/>
          </w:tcPr>
          <w:p w:rsidR="00984B13" w:rsidRDefault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综合等级</w:t>
            </w:r>
          </w:p>
        </w:tc>
      </w:tr>
      <w:tr w:rsidR="00984B13" w:rsidTr="00E67969">
        <w:tc>
          <w:tcPr>
            <w:tcW w:w="1129" w:type="dxa"/>
            <w:vMerge w:val="restart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评价内容</w:t>
            </w:r>
          </w:p>
        </w:tc>
        <w:tc>
          <w:tcPr>
            <w:tcW w:w="6740" w:type="dxa"/>
            <w:gridSpan w:val="2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对老师创设的情景，我有兴趣，我喜欢老师的课</w:t>
            </w:r>
          </w:p>
        </w:tc>
        <w:tc>
          <w:tcPr>
            <w:tcW w:w="76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 w:val="restart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984B13" w:rsidTr="00E67969">
        <w:tc>
          <w:tcPr>
            <w:tcW w:w="1129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40" w:type="dxa"/>
            <w:gridSpan w:val="2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老师上课生动，同学们能主动积极地思考、回答、讨论、发言</w:t>
            </w:r>
          </w:p>
        </w:tc>
        <w:tc>
          <w:tcPr>
            <w:tcW w:w="76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984B13" w:rsidTr="00E67969">
        <w:tc>
          <w:tcPr>
            <w:tcW w:w="1129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40" w:type="dxa"/>
            <w:gridSpan w:val="2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老师鼓励我们去发现和提出问题，能以我们的问题为出发点，开展授课</w:t>
            </w:r>
          </w:p>
        </w:tc>
        <w:tc>
          <w:tcPr>
            <w:tcW w:w="76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984B13" w:rsidTr="00E67969">
        <w:tc>
          <w:tcPr>
            <w:tcW w:w="1129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40" w:type="dxa"/>
            <w:gridSpan w:val="2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老师用我们生活中熟悉的事例，引导我们去学习、探究和理解</w:t>
            </w:r>
          </w:p>
        </w:tc>
        <w:tc>
          <w:tcPr>
            <w:tcW w:w="76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984B13" w:rsidTr="00E67969">
        <w:tc>
          <w:tcPr>
            <w:tcW w:w="1129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40" w:type="dxa"/>
            <w:gridSpan w:val="2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老师对我们的评价以肯定、鼓励、表扬为主，使我学习更有信心</w:t>
            </w:r>
          </w:p>
        </w:tc>
        <w:tc>
          <w:tcPr>
            <w:tcW w:w="76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984B13" w:rsidTr="00E67969">
        <w:tc>
          <w:tcPr>
            <w:tcW w:w="1129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40" w:type="dxa"/>
            <w:gridSpan w:val="2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老师知识丰富、语言准确、有感染力、教态亲切</w:t>
            </w:r>
          </w:p>
        </w:tc>
        <w:tc>
          <w:tcPr>
            <w:tcW w:w="76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984B13" w:rsidTr="00E67969">
        <w:tc>
          <w:tcPr>
            <w:tcW w:w="1129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40" w:type="dxa"/>
            <w:gridSpan w:val="2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老师的教学使我们情感融洽，学习热情高，学有所得</w:t>
            </w:r>
          </w:p>
        </w:tc>
        <w:tc>
          <w:tcPr>
            <w:tcW w:w="76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984B13">
        <w:tc>
          <w:tcPr>
            <w:tcW w:w="9745" w:type="dxa"/>
            <w:gridSpan w:val="5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评价标准：A 优秀； B 良好；C 合格；D不及格</w:t>
            </w:r>
          </w:p>
        </w:tc>
      </w:tr>
    </w:tbl>
    <w:p w:rsidR="00984B13" w:rsidRDefault="00984B13">
      <w:pPr>
        <w:spacing w:line="440" w:lineRule="exact"/>
        <w:rPr>
          <w:rFonts w:ascii="微软雅黑" w:hAnsi="微软雅黑"/>
          <w:b/>
          <w:sz w:val="24"/>
        </w:rPr>
      </w:pPr>
    </w:p>
    <w:p w:rsidR="00984B13" w:rsidRDefault="00984B13">
      <w:pPr>
        <w:spacing w:line="440" w:lineRule="exact"/>
        <w:rPr>
          <w:rFonts w:ascii="微软雅黑" w:hAnsi="微软雅黑"/>
          <w:b/>
          <w:sz w:val="24"/>
        </w:rPr>
      </w:pPr>
    </w:p>
    <w:p w:rsidR="00984B13" w:rsidRDefault="00984B13">
      <w:pPr>
        <w:spacing w:line="440" w:lineRule="exact"/>
        <w:rPr>
          <w:rFonts w:ascii="微软雅黑" w:hAnsi="微软雅黑"/>
          <w:b/>
          <w:sz w:val="24"/>
        </w:rPr>
      </w:pPr>
    </w:p>
    <w:p w:rsidR="00984B13" w:rsidRDefault="00984B13">
      <w:pPr>
        <w:spacing w:line="440" w:lineRule="exact"/>
        <w:rPr>
          <w:rFonts w:ascii="微软雅黑" w:hAnsi="微软雅黑"/>
          <w:b/>
          <w:sz w:val="24"/>
        </w:rPr>
      </w:pPr>
    </w:p>
    <w:p w:rsidR="00984B13" w:rsidRDefault="00E67969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十二、应急预案（安全保障）：</w:t>
      </w:r>
    </w:p>
    <w:p w:rsidR="00984B13" w:rsidRDefault="00E67969">
      <w:pPr>
        <w:spacing w:line="600" w:lineRule="exact"/>
        <w:ind w:firstLineChars="200" w:firstLine="420"/>
        <w:rPr>
          <w:rFonts w:ascii="仿宋" w:eastAsia="仿宋" w:hAnsi="仿宋" w:cs="仿宋"/>
          <w:szCs w:val="21"/>
        </w:rPr>
      </w:pPr>
      <w:r>
        <w:rPr>
          <w:rFonts w:ascii="仿宋" w:eastAsia="仿宋" w:hAnsi="仿宋" w:cs="仿宋" w:hint="eastAsia"/>
          <w:szCs w:val="21"/>
        </w:rPr>
        <w:t>1、教具除险保障：课程中使用画笔，画笔末端较为纤细，可能会戳伤学生。因此在使用前强调安全注意事项，不得玩弄教学用具，最大程度降低教具伤害风险。</w:t>
      </w:r>
    </w:p>
    <w:p w:rsidR="00984B13" w:rsidRDefault="00E67969">
      <w:pPr>
        <w:spacing w:line="600" w:lineRule="exact"/>
        <w:ind w:firstLineChars="200" w:firstLine="420"/>
        <w:rPr>
          <w:rFonts w:ascii="仿宋" w:eastAsia="仿宋" w:hAnsi="仿宋" w:cs="仿宋"/>
          <w:szCs w:val="21"/>
        </w:rPr>
      </w:pPr>
      <w:r>
        <w:rPr>
          <w:rFonts w:ascii="仿宋" w:eastAsia="仿宋" w:hAnsi="仿宋" w:cs="仿宋" w:hint="eastAsia"/>
          <w:szCs w:val="21"/>
        </w:rPr>
        <w:t>2、教具存放使用保障：为避免学生提前及不正确使用教具，可能会造成意外受伤。因此教具统一放置在导师处，在理论教学和使用方法教授完毕后，按组发放给学生；在制作完毕后，及时回收教具。</w:t>
      </w:r>
    </w:p>
    <w:p w:rsidR="00984B13" w:rsidRDefault="00E67969">
      <w:pPr>
        <w:spacing w:line="600" w:lineRule="exact"/>
        <w:ind w:firstLineChars="200" w:firstLine="420"/>
        <w:rPr>
          <w:rFonts w:ascii="仿宋" w:eastAsia="仿宋" w:hAnsi="仿宋" w:cs="仿宋"/>
          <w:szCs w:val="21"/>
        </w:rPr>
      </w:pPr>
      <w:r>
        <w:rPr>
          <w:rFonts w:ascii="仿宋" w:eastAsia="仿宋" w:hAnsi="仿宋" w:cs="仿宋" w:hint="eastAsia"/>
          <w:szCs w:val="21"/>
        </w:rPr>
        <w:t>3、出入教室保障：学生研学是按照班级为单位进行，为避免大量人员涌入教室，造成拥挤踩踏事故。在进出教室前，导师按组排好顺序，依次放行学生进出，避免拥挤踩踏。</w:t>
      </w:r>
    </w:p>
    <w:p w:rsidR="00984B13" w:rsidRDefault="00E67969">
      <w:pPr>
        <w:spacing w:line="600" w:lineRule="exact"/>
        <w:ind w:firstLineChars="200" w:firstLine="420"/>
        <w:rPr>
          <w:rFonts w:ascii="仿宋" w:eastAsia="仿宋" w:hAnsi="仿宋" w:cs="仿宋"/>
          <w:szCs w:val="21"/>
        </w:rPr>
      </w:pPr>
      <w:r>
        <w:rPr>
          <w:rFonts w:ascii="仿宋" w:eastAsia="仿宋" w:hAnsi="仿宋" w:cs="仿宋" w:hint="eastAsia"/>
          <w:szCs w:val="21"/>
        </w:rPr>
        <w:t>4、意外事故保障：为防止学生因不可预知因素在课堂受伤或突发疾病，在学生上课期间基地工作人员会不断巡视，发现或接到导师报告后，立即实施突发事件应急预案，对学生进行处置，保证学生安全和教学活动正常进行。</w:t>
      </w:r>
    </w:p>
    <w:p w:rsidR="00984B13" w:rsidRDefault="00984B13">
      <w:pPr>
        <w:spacing w:line="600" w:lineRule="exact"/>
        <w:ind w:firstLineChars="200" w:firstLine="420"/>
        <w:rPr>
          <w:rFonts w:ascii="仿宋" w:eastAsia="仿宋" w:hAnsi="仿宋" w:cs="仿宋"/>
          <w:szCs w:val="21"/>
        </w:rPr>
      </w:pPr>
    </w:p>
    <w:p w:rsidR="00984B13" w:rsidRDefault="00E67969">
      <w:pPr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lastRenderedPageBreak/>
        <w:t>一、课程名称：</w:t>
      </w:r>
      <w:r>
        <w:rPr>
          <w:rFonts w:ascii="微软雅黑" w:hAnsi="微软雅黑" w:hint="eastAsia"/>
          <w:b/>
          <w:sz w:val="24"/>
        </w:rPr>
        <w:t xml:space="preserve"> </w:t>
      </w:r>
      <w:r w:rsidRPr="00E67969">
        <w:rPr>
          <w:rFonts w:ascii="微软雅黑" w:hAnsi="微软雅黑" w:hint="eastAsia"/>
          <w:b/>
          <w:sz w:val="24"/>
        </w:rPr>
        <w:t>探究脸谱意义</w:t>
      </w:r>
      <w:r w:rsidRPr="00E67969">
        <w:rPr>
          <w:rFonts w:ascii="微软雅黑" w:hAnsi="微软雅黑" w:hint="eastAsia"/>
          <w:b/>
          <w:sz w:val="24"/>
        </w:rPr>
        <w:t xml:space="preserve">  </w:t>
      </w:r>
      <w:r w:rsidRPr="00E67969">
        <w:rPr>
          <w:rFonts w:ascii="微软雅黑" w:hAnsi="微软雅黑" w:hint="eastAsia"/>
          <w:b/>
          <w:sz w:val="24"/>
        </w:rPr>
        <w:t>启迪创新灵感</w:t>
      </w:r>
      <w:r w:rsidRPr="00E67969">
        <w:rPr>
          <w:rFonts w:ascii="微软雅黑" w:hAnsi="微软雅黑" w:hint="eastAsia"/>
          <w:b/>
          <w:sz w:val="24"/>
        </w:rPr>
        <w:t>-</w:t>
      </w:r>
      <w:r w:rsidRPr="00E67969">
        <w:rPr>
          <w:rFonts w:ascii="微软雅黑" w:hAnsi="微软雅黑" w:hint="eastAsia"/>
          <w:b/>
          <w:sz w:val="24"/>
        </w:rPr>
        <w:t>三色脸谱制作</w:t>
      </w:r>
    </w:p>
    <w:p w:rsidR="00984B13" w:rsidRDefault="00E67969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二、适用学段：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小学5-6年级</w:t>
      </w:r>
    </w:p>
    <w:p w:rsidR="00984B13" w:rsidRDefault="00E67969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三、</w:t>
      </w:r>
      <w:r>
        <w:rPr>
          <w:rFonts w:ascii="微软雅黑" w:hAnsi="微软雅黑"/>
          <w:b/>
          <w:sz w:val="24"/>
        </w:rPr>
        <w:t>课程目标</w:t>
      </w:r>
      <w:r>
        <w:rPr>
          <w:rFonts w:ascii="微软雅黑" w:hAnsi="微软雅黑" w:hint="eastAsia"/>
          <w:b/>
          <w:sz w:val="24"/>
        </w:rPr>
        <w:t>：</w:t>
      </w:r>
    </w:p>
    <w:p w:rsidR="00984B13" w:rsidRDefault="00E67969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仿宋" w:eastAsia="仿宋" w:hAnsi="仿宋" w:cs="仿宋" w:hint="eastAsia"/>
        </w:rPr>
        <w:t>1、价值体认：</w:t>
      </w:r>
      <w:r w:rsidR="002B7A97" w:rsidRPr="002B7A97"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体验传统手工工艺，感受中国脸谱的意义，启迪学生创作灵感、增强艺术气质、树立正确价值观等核心素养。</w:t>
      </w:r>
    </w:p>
    <w:p w:rsidR="002B7A97" w:rsidRDefault="00E67969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</w:rPr>
      </w:pPr>
      <w:r>
        <w:rPr>
          <w:rFonts w:ascii="仿宋" w:eastAsia="仿宋" w:hAnsi="仿宋" w:cs="仿宋" w:hint="eastAsia"/>
        </w:rPr>
        <w:t>2、责任担当：</w:t>
      </w:r>
      <w:r w:rsidR="002B7A97" w:rsidRPr="002B7A97">
        <w:rPr>
          <w:rFonts w:ascii="仿宋" w:eastAsia="仿宋" w:hAnsi="仿宋" w:cs="仿宋" w:hint="eastAsia"/>
        </w:rPr>
        <w:t>以中国脸谱历史作为主线，传达中国非遗文化；通过脸谱制作工艺的讲解，让学生绘画能力和创作能力得到锻炼；通过自主绘画完成脸谱，培养学生动手能力及艺术修养。</w:t>
      </w:r>
    </w:p>
    <w:p w:rsidR="00984B13" w:rsidRDefault="00E67969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</w:rPr>
      </w:pPr>
      <w:r>
        <w:rPr>
          <w:rFonts w:ascii="仿宋" w:eastAsia="仿宋" w:hAnsi="仿宋" w:cs="仿宋" w:hint="eastAsia"/>
        </w:rPr>
        <w:t>3、问题解决：</w:t>
      </w:r>
      <w:r w:rsidR="002B7A97" w:rsidRPr="002B7A97">
        <w:rPr>
          <w:rFonts w:ascii="仿宋" w:eastAsia="仿宋" w:hAnsi="仿宋" w:cs="仿宋" w:hint="eastAsia"/>
        </w:rPr>
        <w:t>以中国脸谱历史作为主线，传达中国非遗文化；通过脸谱制作工艺的讲解，让学生绘画能力和创作能力得到锻炼；通过自主绘画完成脸谱，培养学生动手能力及艺术修养。</w:t>
      </w:r>
    </w:p>
    <w:p w:rsidR="00984B13" w:rsidRDefault="00E67969">
      <w:pPr>
        <w:spacing w:line="500" w:lineRule="exact"/>
        <w:ind w:firstLineChars="200" w:firstLine="420"/>
        <w:rPr>
          <w:rFonts w:ascii="仿宋" w:eastAsia="仿宋" w:hAnsi="仿宋" w:cs="仿宋"/>
        </w:rPr>
      </w:pPr>
      <w:r>
        <w:rPr>
          <w:rFonts w:ascii="仿宋" w:eastAsia="仿宋" w:hAnsi="仿宋" w:cs="仿宋" w:hint="eastAsia"/>
        </w:rPr>
        <w:t>4、创意物化：</w:t>
      </w:r>
      <w:r w:rsidR="002B7A97" w:rsidRPr="002B7A97">
        <w:rPr>
          <w:rFonts w:ascii="仿宋" w:eastAsia="仿宋" w:hAnsi="仿宋" w:cs="仿宋" w:hint="eastAsia"/>
        </w:rPr>
        <w:t>通过启迪学生创作灵感，相互交流绘画风格，自主完成脸谱制作</w:t>
      </w:r>
      <w:r>
        <w:rPr>
          <w:rFonts w:ascii="仿宋" w:eastAsia="仿宋" w:hAnsi="仿宋" w:cs="仿宋" w:hint="eastAsia"/>
        </w:rPr>
        <w:t>；学生完成作品后，分享作品创作心得及学习体会。</w:t>
      </w:r>
    </w:p>
    <w:p w:rsidR="00984B13" w:rsidRDefault="00E67969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四、课程时长：</w:t>
      </w:r>
      <w:r>
        <w:rPr>
          <w:rFonts w:asciiTheme="minorEastAsia" w:hAnsiTheme="minorEastAsia" w:cstheme="minorEastAsia" w:hint="eastAsia"/>
          <w:color w:val="000000"/>
          <w:kern w:val="0"/>
          <w:szCs w:val="21"/>
          <w:lang w:bidi="ar"/>
        </w:rPr>
        <w:t>9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0 分钟</w:t>
      </w:r>
    </w:p>
    <w:p w:rsidR="00984B13" w:rsidRDefault="00E67969">
      <w:pPr>
        <w:spacing w:line="440" w:lineRule="exact"/>
        <w:rPr>
          <w:rFonts w:ascii="仿宋" w:eastAsia="仿宋" w:hAnsi="仿宋" w:cs="仿宋"/>
          <w:bCs/>
          <w:szCs w:val="21"/>
        </w:rPr>
      </w:pPr>
      <w:r>
        <w:rPr>
          <w:rFonts w:ascii="微软雅黑" w:hAnsi="微软雅黑" w:hint="eastAsia"/>
          <w:b/>
          <w:sz w:val="24"/>
        </w:rPr>
        <w:t>五、课程内容</w:t>
      </w:r>
      <w:r>
        <w:rPr>
          <w:rFonts w:ascii="仿宋" w:eastAsia="仿宋" w:hAnsi="仿宋" w:cs="仿宋" w:hint="eastAsia"/>
          <w:bCs/>
          <w:szCs w:val="21"/>
        </w:rPr>
        <w:t>：</w:t>
      </w:r>
    </w:p>
    <w:p w:rsidR="00984B13" w:rsidRDefault="002B7A97" w:rsidP="002B7A97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 w:rsidRPr="002B7A97">
        <w:rPr>
          <w:rFonts w:ascii="仿宋" w:eastAsia="仿宋" w:hAnsi="仿宋" w:cs="仿宋" w:hint="eastAsia"/>
          <w:bCs/>
          <w:szCs w:val="21"/>
        </w:rPr>
        <w:t>脸谱，是中国传统戏曲演员脸上的绘画，是中国的非遗遗产；通过课程学习使学生更加了解中国传统文化，感受脸谱的魅力，增加学生知识，提高学生艺术色彩，陶冶学生艺术情操。</w:t>
      </w:r>
      <w:r w:rsidR="00E67969">
        <w:rPr>
          <w:rFonts w:ascii="微软雅黑" w:hAnsi="微软雅黑" w:hint="eastAsia"/>
          <w:b/>
          <w:sz w:val="24"/>
        </w:rPr>
        <w:t>六、实施地点：</w:t>
      </w:r>
      <w:r w:rsidR="00E67969"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 xml:space="preserve">杨守敬国学院教室 </w:t>
      </w:r>
    </w:p>
    <w:p w:rsidR="00984B13" w:rsidRDefault="00E67969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七、接待规模：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100人</w:t>
      </w:r>
    </w:p>
    <w:p w:rsidR="00984B13" w:rsidRDefault="00E67969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八、配备师资</w:t>
      </w:r>
      <w:r>
        <w:rPr>
          <w:rFonts w:ascii="仿宋" w:eastAsia="仿宋" w:hAnsi="仿宋" w:cs="仿宋" w:hint="eastAsia"/>
          <w:b/>
          <w:szCs w:val="21"/>
        </w:rPr>
        <w:t>：</w:t>
      </w:r>
      <w:r>
        <w:rPr>
          <w:rFonts w:ascii="仿宋" w:eastAsia="仿宋" w:hAnsi="仿宋" w:cs="仿宋" w:hint="eastAsia"/>
          <w:szCs w:val="21"/>
        </w:rPr>
        <w:t>每50人配1名研学导师；每班配1名导游</w:t>
      </w:r>
    </w:p>
    <w:p w:rsidR="00984B13" w:rsidRDefault="00E67969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九、教学准备：</w:t>
      </w:r>
      <w:r w:rsidR="002B7A97" w:rsidRPr="002B7A97">
        <w:rPr>
          <w:rFonts w:ascii="仿宋" w:eastAsia="仿宋" w:hAnsi="仿宋" w:hint="eastAsia"/>
          <w:szCs w:val="21"/>
        </w:rPr>
        <w:t>脸谱模具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、画笔、颜料、小水桶</w:t>
      </w:r>
    </w:p>
    <w:p w:rsidR="00984B13" w:rsidRDefault="00E67969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十、教学流程：</w:t>
      </w:r>
    </w:p>
    <w:p w:rsidR="00984B13" w:rsidRDefault="00E67969">
      <w:pPr>
        <w:widowControl/>
        <w:spacing w:line="500" w:lineRule="exact"/>
        <w:jc w:val="left"/>
        <w:rPr>
          <w:rFonts w:asciiTheme="minorEastAsia" w:hAnsiTheme="minorEastAsia" w:cstheme="minorEastAsia"/>
          <w:color w:val="000000"/>
          <w:kern w:val="0"/>
          <w:szCs w:val="21"/>
          <w:lang w:bidi="ar"/>
        </w:rPr>
      </w:pPr>
      <w:r>
        <w:rPr>
          <w:rFonts w:asciiTheme="minorEastAsia" w:hAnsiTheme="minorEastAsia" w:cstheme="minorEastAsia" w:hint="eastAsia"/>
          <w:b/>
          <w:bCs/>
          <w:color w:val="000000"/>
          <w:kern w:val="0"/>
          <w:szCs w:val="21"/>
          <w:lang w:bidi="ar"/>
        </w:rPr>
        <w:t>1、课程引入</w:t>
      </w:r>
      <w:r>
        <w:rPr>
          <w:rFonts w:asciiTheme="minorEastAsia" w:hAnsiTheme="minorEastAsia" w:cstheme="minorEastAsia" w:hint="eastAsia"/>
          <w:color w:val="000000"/>
          <w:kern w:val="0"/>
          <w:szCs w:val="21"/>
          <w:lang w:bidi="ar"/>
        </w:rPr>
        <w:t>：</w:t>
      </w:r>
    </w:p>
    <w:p w:rsidR="00984B13" w:rsidRDefault="002B7A97" w:rsidP="002B7A97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 w:rsidRPr="002B7A97"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研学学生以小组为单位在国学院教室学习本课程。1、以中国脸谱起源作为起点，传达中国戏曲文化；2、讲解中国脸谱特征，加深学生对脸谱的认知；3、了解中国戏曲行当，感受中国脸谱丰富的艺术文化；4、学习脸谱的颜色和图案，使学生可以初步判断戏曲人物性格；5、认识中国脸谱人物，了解人物性格和历史，增长学生见识；6、通过自主绘画完成脸谱，培养学生动手能力及艺术修养。</w:t>
      </w:r>
    </w:p>
    <w:p w:rsidR="00984B13" w:rsidRDefault="00984B13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</w:p>
    <w:p w:rsidR="00984B13" w:rsidRDefault="00E67969">
      <w:pPr>
        <w:widowControl/>
        <w:spacing w:line="500" w:lineRule="exact"/>
        <w:jc w:val="left"/>
        <w:rPr>
          <w:rFonts w:asciiTheme="minorEastAsia" w:hAnsiTheme="minorEastAsia" w:cstheme="minorEastAsia"/>
          <w:b/>
          <w:bCs/>
          <w:color w:val="000000"/>
          <w:kern w:val="0"/>
          <w:szCs w:val="21"/>
          <w:lang w:bidi="ar"/>
        </w:rPr>
      </w:pPr>
      <w:r>
        <w:rPr>
          <w:rFonts w:asciiTheme="minorEastAsia" w:hAnsiTheme="minorEastAsia" w:cstheme="minorEastAsia" w:hint="eastAsia"/>
          <w:b/>
          <w:bCs/>
          <w:color w:val="000000"/>
          <w:kern w:val="0"/>
          <w:szCs w:val="21"/>
          <w:lang w:bidi="ar"/>
        </w:rPr>
        <w:t xml:space="preserve">2、教学过程 </w:t>
      </w:r>
    </w:p>
    <w:tbl>
      <w:tblPr>
        <w:tblStyle w:val="a7"/>
        <w:tblpPr w:leftFromText="180" w:rightFromText="180" w:vertAnchor="text" w:horzAnchor="page" w:tblpX="1906" w:tblpY="299"/>
        <w:tblOverlap w:val="never"/>
        <w:tblW w:w="8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34"/>
        <w:gridCol w:w="1061"/>
        <w:gridCol w:w="3209"/>
        <w:gridCol w:w="2136"/>
      </w:tblGrid>
      <w:tr w:rsidR="002B7A97" w:rsidTr="007F0F1D">
        <w:trPr>
          <w:trHeight w:val="348"/>
        </w:trPr>
        <w:tc>
          <w:tcPr>
            <w:tcW w:w="2134" w:type="dxa"/>
            <w:vAlign w:val="center"/>
          </w:tcPr>
          <w:p w:rsidR="002B7A97" w:rsidRDefault="002B7A97" w:rsidP="007F0F1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地点</w:t>
            </w:r>
          </w:p>
        </w:tc>
        <w:tc>
          <w:tcPr>
            <w:tcW w:w="1061" w:type="dxa"/>
            <w:vAlign w:val="center"/>
          </w:tcPr>
          <w:p w:rsidR="002B7A97" w:rsidRDefault="002B7A97" w:rsidP="007F0F1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时间分配</w:t>
            </w:r>
          </w:p>
        </w:tc>
        <w:tc>
          <w:tcPr>
            <w:tcW w:w="3209" w:type="dxa"/>
            <w:vAlign w:val="center"/>
          </w:tcPr>
          <w:p w:rsidR="002B7A97" w:rsidRDefault="002B7A97" w:rsidP="007F0F1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课程内容</w:t>
            </w:r>
          </w:p>
        </w:tc>
        <w:tc>
          <w:tcPr>
            <w:tcW w:w="2136" w:type="dxa"/>
            <w:vAlign w:val="center"/>
          </w:tcPr>
          <w:p w:rsidR="002B7A97" w:rsidRDefault="002B7A97" w:rsidP="007F0F1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研学任务</w:t>
            </w:r>
          </w:p>
        </w:tc>
      </w:tr>
      <w:tr w:rsidR="002B7A97" w:rsidTr="007F0F1D">
        <w:trPr>
          <w:trHeight w:val="348"/>
        </w:trPr>
        <w:tc>
          <w:tcPr>
            <w:tcW w:w="2134" w:type="dxa"/>
            <w:vMerge w:val="restart"/>
            <w:vAlign w:val="center"/>
          </w:tcPr>
          <w:p w:rsidR="002B7A97" w:rsidRDefault="002B7A97" w:rsidP="007F0F1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杨守敬国学院</w:t>
            </w:r>
          </w:p>
          <w:p w:rsidR="002B7A97" w:rsidRDefault="002B7A97" w:rsidP="007F0F1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一楼教室</w:t>
            </w:r>
          </w:p>
          <w:p w:rsidR="002B7A97" w:rsidRDefault="002B7A97" w:rsidP="007F0F1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061" w:type="dxa"/>
            <w:vAlign w:val="center"/>
          </w:tcPr>
          <w:p w:rsidR="002B7A97" w:rsidRDefault="002B7A97" w:rsidP="007F0F1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4分钟</w:t>
            </w:r>
          </w:p>
        </w:tc>
        <w:tc>
          <w:tcPr>
            <w:tcW w:w="3209" w:type="dxa"/>
            <w:vAlign w:val="center"/>
          </w:tcPr>
          <w:p w:rsidR="002B7A97" w:rsidRDefault="002B7A97" w:rsidP="007F0F1D">
            <w:pPr>
              <w:spacing w:line="500" w:lineRule="exact"/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播放歌曲《说唱脸谱》的视频，欣赏视频中的脸谱，导入本课程——中国脸谱</w:t>
            </w:r>
          </w:p>
        </w:tc>
        <w:tc>
          <w:tcPr>
            <w:tcW w:w="2136" w:type="dxa"/>
            <w:vMerge w:val="restart"/>
            <w:vAlign w:val="center"/>
          </w:tcPr>
          <w:p w:rsidR="002B7A97" w:rsidRDefault="002B7A97" w:rsidP="007F0F1D">
            <w:pPr>
              <w:widowControl/>
              <w:spacing w:line="500" w:lineRule="exact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1、了解脸谱颜色主要分类；2、掌握脸谱的三个特点；3、了解脸谱红色、白色、黑色代表意义；4、实际制作脸谱；5、作品分享及展示</w:t>
            </w:r>
          </w:p>
        </w:tc>
      </w:tr>
      <w:tr w:rsidR="002B7A97" w:rsidTr="007F0F1D">
        <w:trPr>
          <w:trHeight w:val="348"/>
        </w:trPr>
        <w:tc>
          <w:tcPr>
            <w:tcW w:w="2134" w:type="dxa"/>
            <w:vMerge/>
            <w:vAlign w:val="center"/>
          </w:tcPr>
          <w:p w:rsidR="002B7A97" w:rsidRDefault="002B7A97" w:rsidP="007F0F1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061" w:type="dxa"/>
            <w:vAlign w:val="center"/>
          </w:tcPr>
          <w:p w:rsidR="002B7A97" w:rsidRDefault="002B7A97" w:rsidP="007F0F1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3分钟</w:t>
            </w:r>
          </w:p>
        </w:tc>
        <w:tc>
          <w:tcPr>
            <w:tcW w:w="3209" w:type="dxa"/>
            <w:vAlign w:val="center"/>
          </w:tcPr>
          <w:p w:rsidR="002B7A97" w:rsidRDefault="002B7A97" w:rsidP="007F0F1D">
            <w:pPr>
              <w:spacing w:line="500" w:lineRule="exact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中国脸谱的基本概率和分类</w:t>
            </w:r>
          </w:p>
        </w:tc>
        <w:tc>
          <w:tcPr>
            <w:tcW w:w="2136" w:type="dxa"/>
            <w:vMerge/>
            <w:vAlign w:val="center"/>
          </w:tcPr>
          <w:p w:rsidR="002B7A97" w:rsidRDefault="002B7A97" w:rsidP="007F0F1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B7A97" w:rsidTr="007F0F1D">
        <w:trPr>
          <w:trHeight w:val="348"/>
        </w:trPr>
        <w:tc>
          <w:tcPr>
            <w:tcW w:w="2134" w:type="dxa"/>
            <w:vMerge/>
            <w:vAlign w:val="center"/>
          </w:tcPr>
          <w:p w:rsidR="002B7A97" w:rsidRDefault="002B7A97" w:rsidP="007F0F1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061" w:type="dxa"/>
            <w:vAlign w:val="center"/>
          </w:tcPr>
          <w:p w:rsidR="002B7A97" w:rsidRDefault="002B7A97" w:rsidP="007F0F1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10分钟</w:t>
            </w:r>
          </w:p>
        </w:tc>
        <w:tc>
          <w:tcPr>
            <w:tcW w:w="3209" w:type="dxa"/>
            <w:vAlign w:val="center"/>
          </w:tcPr>
          <w:p w:rsidR="002B7A97" w:rsidRDefault="002B7A97" w:rsidP="007F0F1D">
            <w:pPr>
              <w:spacing w:line="500" w:lineRule="exact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中国脸谱的起源和脸谱人物的具体介绍</w:t>
            </w:r>
          </w:p>
        </w:tc>
        <w:tc>
          <w:tcPr>
            <w:tcW w:w="2136" w:type="dxa"/>
            <w:vMerge/>
            <w:vAlign w:val="center"/>
          </w:tcPr>
          <w:p w:rsidR="002B7A97" w:rsidRDefault="002B7A97" w:rsidP="007F0F1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B7A97" w:rsidTr="007F0F1D">
        <w:trPr>
          <w:trHeight w:val="430"/>
        </w:trPr>
        <w:tc>
          <w:tcPr>
            <w:tcW w:w="2134" w:type="dxa"/>
            <w:vMerge/>
            <w:vAlign w:val="center"/>
          </w:tcPr>
          <w:p w:rsidR="002B7A97" w:rsidRDefault="002B7A97" w:rsidP="007F0F1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061" w:type="dxa"/>
            <w:vAlign w:val="center"/>
          </w:tcPr>
          <w:p w:rsidR="002B7A97" w:rsidRDefault="002B7A97" w:rsidP="007F0F1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13分钟</w:t>
            </w:r>
          </w:p>
        </w:tc>
        <w:tc>
          <w:tcPr>
            <w:tcW w:w="3209" w:type="dxa"/>
            <w:vAlign w:val="center"/>
          </w:tcPr>
          <w:p w:rsidR="002B7A97" w:rsidRDefault="002B7A97" w:rsidP="007F0F1D">
            <w:pPr>
              <w:spacing w:line="500" w:lineRule="exact"/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中国脸谱的色彩特点、意义介绍</w:t>
            </w:r>
          </w:p>
        </w:tc>
        <w:tc>
          <w:tcPr>
            <w:tcW w:w="2136" w:type="dxa"/>
            <w:vMerge/>
            <w:vAlign w:val="center"/>
          </w:tcPr>
          <w:p w:rsidR="002B7A97" w:rsidRDefault="002B7A97" w:rsidP="007F0F1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B7A97" w:rsidTr="007F0F1D">
        <w:trPr>
          <w:trHeight w:val="348"/>
        </w:trPr>
        <w:tc>
          <w:tcPr>
            <w:tcW w:w="2134" w:type="dxa"/>
            <w:vMerge/>
            <w:vAlign w:val="center"/>
          </w:tcPr>
          <w:p w:rsidR="002B7A97" w:rsidRDefault="002B7A97" w:rsidP="007F0F1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061" w:type="dxa"/>
            <w:vAlign w:val="center"/>
          </w:tcPr>
          <w:p w:rsidR="002B7A97" w:rsidRDefault="002B7A97" w:rsidP="007F0F1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40分钟</w:t>
            </w:r>
          </w:p>
        </w:tc>
        <w:tc>
          <w:tcPr>
            <w:tcW w:w="3209" w:type="dxa"/>
            <w:vAlign w:val="center"/>
          </w:tcPr>
          <w:p w:rsidR="002B7A97" w:rsidRDefault="002B7A97" w:rsidP="007F0F1D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讲解中国脸谱的着色方式</w:t>
            </w:r>
          </w:p>
          <w:p w:rsidR="002B7A97" w:rsidRDefault="002B7A97" w:rsidP="007F0F1D">
            <w:pPr>
              <w:spacing w:line="500" w:lineRule="exact"/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老师指导学生自己动手绘制脸谱</w:t>
            </w:r>
          </w:p>
        </w:tc>
        <w:tc>
          <w:tcPr>
            <w:tcW w:w="2136" w:type="dxa"/>
            <w:vMerge/>
            <w:vAlign w:val="center"/>
          </w:tcPr>
          <w:p w:rsidR="002B7A97" w:rsidRDefault="002B7A97" w:rsidP="007F0F1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B7A97" w:rsidTr="007F0F1D">
        <w:trPr>
          <w:trHeight w:val="386"/>
        </w:trPr>
        <w:tc>
          <w:tcPr>
            <w:tcW w:w="2134" w:type="dxa"/>
            <w:vMerge/>
            <w:vAlign w:val="center"/>
          </w:tcPr>
          <w:p w:rsidR="002B7A97" w:rsidRDefault="002B7A97" w:rsidP="007F0F1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061" w:type="dxa"/>
            <w:vAlign w:val="center"/>
          </w:tcPr>
          <w:p w:rsidR="002B7A97" w:rsidRDefault="002B7A97" w:rsidP="007F0F1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20分钟</w:t>
            </w:r>
          </w:p>
        </w:tc>
        <w:tc>
          <w:tcPr>
            <w:tcW w:w="3209" w:type="dxa"/>
            <w:vAlign w:val="center"/>
          </w:tcPr>
          <w:p w:rsidR="002B7A97" w:rsidRDefault="002B7A97" w:rsidP="007F0F1D">
            <w:pPr>
              <w:widowControl/>
              <w:spacing w:line="500" w:lineRule="exact"/>
              <w:jc w:val="center"/>
              <w:rPr>
                <w:rFonts w:asciiTheme="majorEastAsia" w:eastAsiaTheme="majorEastAsia" w:hAnsiTheme="majorEastAsia" w:cstheme="majorEastAsia"/>
                <w:color w:val="0000FF"/>
                <w:szCs w:val="21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学生作品交流分享及老师总结</w:t>
            </w:r>
          </w:p>
        </w:tc>
        <w:tc>
          <w:tcPr>
            <w:tcW w:w="2136" w:type="dxa"/>
            <w:vMerge/>
            <w:vAlign w:val="center"/>
          </w:tcPr>
          <w:p w:rsidR="002B7A97" w:rsidRDefault="002B7A97" w:rsidP="007F0F1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</w:tbl>
    <w:p w:rsidR="00984B13" w:rsidRDefault="00984B13">
      <w:pPr>
        <w:spacing w:line="440" w:lineRule="exact"/>
        <w:rPr>
          <w:rFonts w:ascii="微软雅黑" w:hAnsi="微软雅黑"/>
          <w:b/>
          <w:sz w:val="24"/>
        </w:rPr>
      </w:pPr>
    </w:p>
    <w:p w:rsidR="00984B13" w:rsidRDefault="00E67969">
      <w:pPr>
        <w:numPr>
          <w:ilvl w:val="0"/>
          <w:numId w:val="3"/>
        </w:num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教学评价：</w:t>
      </w:r>
    </w:p>
    <w:p w:rsidR="00984B13" w:rsidRDefault="00984B13">
      <w:pPr>
        <w:spacing w:line="440" w:lineRule="exact"/>
        <w:rPr>
          <w:rFonts w:ascii="微软雅黑" w:hAnsi="微软雅黑"/>
          <w:b/>
          <w:sz w:val="24"/>
        </w:rPr>
      </w:pPr>
    </w:p>
    <w:p w:rsidR="00984B13" w:rsidRDefault="00E67969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学生评价：</w:t>
      </w:r>
    </w:p>
    <w:p w:rsidR="00984B13" w:rsidRDefault="00984B13">
      <w:pPr>
        <w:spacing w:line="440" w:lineRule="exact"/>
        <w:rPr>
          <w:rFonts w:ascii="仿宋" w:eastAsia="仿宋" w:hAnsi="仿宋" w:cs="仿宋"/>
          <w:bCs/>
          <w:szCs w:val="21"/>
        </w:rPr>
      </w:pPr>
    </w:p>
    <w:tbl>
      <w:tblPr>
        <w:tblStyle w:val="a7"/>
        <w:tblW w:w="95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92"/>
        <w:gridCol w:w="5011"/>
        <w:gridCol w:w="660"/>
        <w:gridCol w:w="645"/>
        <w:gridCol w:w="705"/>
        <w:gridCol w:w="1305"/>
      </w:tblGrid>
      <w:tr w:rsidR="00984B13">
        <w:tc>
          <w:tcPr>
            <w:tcW w:w="6203" w:type="dxa"/>
            <w:gridSpan w:val="2"/>
            <w:vAlign w:val="center"/>
          </w:tcPr>
          <w:p w:rsidR="00984B13" w:rsidRDefault="00E67969">
            <w:pPr>
              <w:widowControl/>
              <w:spacing w:line="500" w:lineRule="exact"/>
              <w:jc w:val="left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kern w:val="0"/>
                <w:szCs w:val="21"/>
                <w:lang w:bidi="ar"/>
              </w:rPr>
              <w:t>学校：</w:t>
            </w:r>
          </w:p>
        </w:tc>
        <w:tc>
          <w:tcPr>
            <w:tcW w:w="3315" w:type="dxa"/>
            <w:gridSpan w:val="4"/>
            <w:vAlign w:val="center"/>
          </w:tcPr>
          <w:p w:rsidR="00984B13" w:rsidRDefault="00E67969">
            <w:pPr>
              <w:widowControl/>
              <w:spacing w:line="500" w:lineRule="exact"/>
              <w:jc w:val="left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kern w:val="0"/>
                <w:szCs w:val="21"/>
                <w:lang w:bidi="ar"/>
              </w:rPr>
              <w:t>姓名：</w:t>
            </w:r>
          </w:p>
        </w:tc>
      </w:tr>
      <w:tr w:rsidR="00984B13">
        <w:tc>
          <w:tcPr>
            <w:tcW w:w="1192" w:type="dxa"/>
            <w:vAlign w:val="center"/>
          </w:tcPr>
          <w:p w:rsidR="00984B13" w:rsidRDefault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指标</w:t>
            </w:r>
          </w:p>
        </w:tc>
        <w:tc>
          <w:tcPr>
            <w:tcW w:w="5011" w:type="dxa"/>
            <w:vAlign w:val="center"/>
          </w:tcPr>
          <w:p w:rsidR="00984B13" w:rsidRDefault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评分标准</w:t>
            </w:r>
          </w:p>
        </w:tc>
        <w:tc>
          <w:tcPr>
            <w:tcW w:w="660" w:type="dxa"/>
            <w:vAlign w:val="center"/>
          </w:tcPr>
          <w:p w:rsidR="00984B13" w:rsidRDefault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自评</w:t>
            </w:r>
          </w:p>
        </w:tc>
        <w:tc>
          <w:tcPr>
            <w:tcW w:w="645" w:type="dxa"/>
            <w:vAlign w:val="center"/>
          </w:tcPr>
          <w:p w:rsidR="00984B13" w:rsidRDefault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互评</w:t>
            </w:r>
          </w:p>
        </w:tc>
        <w:tc>
          <w:tcPr>
            <w:tcW w:w="705" w:type="dxa"/>
            <w:vAlign w:val="center"/>
          </w:tcPr>
          <w:p w:rsidR="00984B13" w:rsidRDefault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师评</w:t>
            </w:r>
          </w:p>
        </w:tc>
        <w:tc>
          <w:tcPr>
            <w:tcW w:w="1305" w:type="dxa"/>
            <w:vAlign w:val="center"/>
          </w:tcPr>
          <w:p w:rsidR="00984B13" w:rsidRDefault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综合等级</w:t>
            </w:r>
          </w:p>
        </w:tc>
      </w:tr>
      <w:tr w:rsidR="00984B13">
        <w:tc>
          <w:tcPr>
            <w:tcW w:w="1192" w:type="dxa"/>
            <w:vMerge w:val="restart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课堂表现</w:t>
            </w:r>
          </w:p>
        </w:tc>
        <w:tc>
          <w:tcPr>
            <w:tcW w:w="5011" w:type="dxa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遵守课堂纪律、有问题举手示意</w:t>
            </w:r>
          </w:p>
        </w:tc>
        <w:tc>
          <w:tcPr>
            <w:tcW w:w="660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 w:val="restart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984B13">
        <w:tc>
          <w:tcPr>
            <w:tcW w:w="1192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主动关心和帮助同学、协助老师管理</w:t>
            </w:r>
          </w:p>
        </w:tc>
        <w:tc>
          <w:tcPr>
            <w:tcW w:w="660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984B13">
        <w:tc>
          <w:tcPr>
            <w:tcW w:w="1192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积极思考、主动发言</w:t>
            </w:r>
          </w:p>
        </w:tc>
        <w:tc>
          <w:tcPr>
            <w:tcW w:w="660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984B13">
        <w:tc>
          <w:tcPr>
            <w:tcW w:w="1192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984B13" w:rsidRDefault="002B7A97" w:rsidP="002B7A97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按要求绘制脸谱</w:t>
            </w:r>
            <w:r w:rsidR="00E67969"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，作品有创意</w:t>
            </w:r>
          </w:p>
        </w:tc>
        <w:tc>
          <w:tcPr>
            <w:tcW w:w="660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984B13">
        <w:tc>
          <w:tcPr>
            <w:tcW w:w="1192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桌面、地下保持干净，无水渍、颜料</w:t>
            </w:r>
          </w:p>
        </w:tc>
        <w:tc>
          <w:tcPr>
            <w:tcW w:w="660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984B13">
        <w:tc>
          <w:tcPr>
            <w:tcW w:w="1192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分发、收集、整理教学用具快速、完整</w:t>
            </w:r>
          </w:p>
        </w:tc>
        <w:tc>
          <w:tcPr>
            <w:tcW w:w="660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984B13">
        <w:tc>
          <w:tcPr>
            <w:tcW w:w="1192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主动参与分享、分享内容全面</w:t>
            </w:r>
          </w:p>
        </w:tc>
        <w:tc>
          <w:tcPr>
            <w:tcW w:w="660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984B13">
        <w:tc>
          <w:tcPr>
            <w:tcW w:w="9518" w:type="dxa"/>
            <w:gridSpan w:val="6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 xml:space="preserve">评价标准：A 优秀； B 良好； C </w:t>
            </w:r>
            <w:r w:rsidR="002B7A97"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合格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；D 待改进</w:t>
            </w:r>
          </w:p>
        </w:tc>
      </w:tr>
    </w:tbl>
    <w:p w:rsidR="00984B13" w:rsidRDefault="00984B13">
      <w:pPr>
        <w:spacing w:line="440" w:lineRule="exact"/>
        <w:rPr>
          <w:rFonts w:ascii="微软雅黑" w:hAnsi="微软雅黑"/>
          <w:b/>
          <w:sz w:val="24"/>
        </w:rPr>
      </w:pPr>
    </w:p>
    <w:p w:rsidR="00984B13" w:rsidRDefault="00984B13">
      <w:pPr>
        <w:spacing w:line="440" w:lineRule="exact"/>
        <w:rPr>
          <w:rFonts w:ascii="微软雅黑" w:hAnsi="微软雅黑"/>
          <w:b/>
          <w:sz w:val="24"/>
        </w:rPr>
      </w:pPr>
    </w:p>
    <w:p w:rsidR="00984B13" w:rsidRDefault="00E67969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lastRenderedPageBreak/>
        <w:t>导师评价：</w:t>
      </w:r>
    </w:p>
    <w:tbl>
      <w:tblPr>
        <w:tblStyle w:val="a7"/>
        <w:tblpPr w:leftFromText="180" w:rightFromText="180" w:vertAnchor="text" w:horzAnchor="page" w:tblpX="1095" w:tblpY="386"/>
        <w:tblOverlap w:val="never"/>
        <w:tblW w:w="97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9"/>
        <w:gridCol w:w="5074"/>
        <w:gridCol w:w="1666"/>
        <w:gridCol w:w="765"/>
        <w:gridCol w:w="1111"/>
      </w:tblGrid>
      <w:tr w:rsidR="00984B13">
        <w:tc>
          <w:tcPr>
            <w:tcW w:w="6203" w:type="dxa"/>
            <w:gridSpan w:val="2"/>
            <w:vAlign w:val="center"/>
          </w:tcPr>
          <w:p w:rsidR="00984B13" w:rsidRDefault="00E67969">
            <w:pPr>
              <w:widowControl/>
              <w:spacing w:line="500" w:lineRule="exact"/>
              <w:jc w:val="left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kern w:val="0"/>
                <w:szCs w:val="21"/>
                <w:lang w:bidi="ar"/>
              </w:rPr>
              <w:t>学校：</w:t>
            </w:r>
          </w:p>
        </w:tc>
        <w:tc>
          <w:tcPr>
            <w:tcW w:w="3542" w:type="dxa"/>
            <w:gridSpan w:val="3"/>
            <w:vAlign w:val="center"/>
          </w:tcPr>
          <w:p w:rsidR="00984B13" w:rsidRDefault="00E67969">
            <w:pPr>
              <w:widowControl/>
              <w:spacing w:line="500" w:lineRule="exact"/>
              <w:jc w:val="left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kern w:val="0"/>
                <w:szCs w:val="21"/>
                <w:lang w:bidi="ar"/>
              </w:rPr>
              <w:t>姓名：</w:t>
            </w:r>
          </w:p>
        </w:tc>
      </w:tr>
      <w:tr w:rsidR="00984B13" w:rsidTr="002B7A97">
        <w:tc>
          <w:tcPr>
            <w:tcW w:w="1129" w:type="dxa"/>
            <w:vAlign w:val="center"/>
          </w:tcPr>
          <w:p w:rsidR="00984B13" w:rsidRDefault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指标</w:t>
            </w:r>
          </w:p>
        </w:tc>
        <w:tc>
          <w:tcPr>
            <w:tcW w:w="6740" w:type="dxa"/>
            <w:gridSpan w:val="2"/>
            <w:vAlign w:val="center"/>
          </w:tcPr>
          <w:p w:rsidR="00984B13" w:rsidRDefault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评分标准</w:t>
            </w:r>
          </w:p>
        </w:tc>
        <w:tc>
          <w:tcPr>
            <w:tcW w:w="765" w:type="dxa"/>
            <w:vAlign w:val="center"/>
          </w:tcPr>
          <w:p w:rsidR="00984B13" w:rsidRDefault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评价</w:t>
            </w:r>
          </w:p>
        </w:tc>
        <w:tc>
          <w:tcPr>
            <w:tcW w:w="1111" w:type="dxa"/>
            <w:vAlign w:val="center"/>
          </w:tcPr>
          <w:p w:rsidR="00984B13" w:rsidRDefault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综合等级</w:t>
            </w:r>
          </w:p>
        </w:tc>
      </w:tr>
      <w:tr w:rsidR="00984B13" w:rsidTr="002B7A97">
        <w:tc>
          <w:tcPr>
            <w:tcW w:w="1129" w:type="dxa"/>
            <w:vMerge w:val="restart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评价内容</w:t>
            </w:r>
          </w:p>
        </w:tc>
        <w:tc>
          <w:tcPr>
            <w:tcW w:w="6740" w:type="dxa"/>
            <w:gridSpan w:val="2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对老师创设的情景，我有兴趣，我喜欢老师的课</w:t>
            </w:r>
          </w:p>
        </w:tc>
        <w:tc>
          <w:tcPr>
            <w:tcW w:w="76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 w:val="restart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984B13" w:rsidTr="002B7A97">
        <w:tc>
          <w:tcPr>
            <w:tcW w:w="1129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40" w:type="dxa"/>
            <w:gridSpan w:val="2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老师上课生动，同学们能主动积极地思考、回答、讨论、发言</w:t>
            </w:r>
          </w:p>
        </w:tc>
        <w:tc>
          <w:tcPr>
            <w:tcW w:w="76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984B13" w:rsidTr="002B7A97">
        <w:tc>
          <w:tcPr>
            <w:tcW w:w="1129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40" w:type="dxa"/>
            <w:gridSpan w:val="2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老师鼓励我们去发现和提出问题，能以我们的问题为出发点，开展授课</w:t>
            </w:r>
          </w:p>
        </w:tc>
        <w:tc>
          <w:tcPr>
            <w:tcW w:w="76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984B13" w:rsidTr="002B7A97">
        <w:tc>
          <w:tcPr>
            <w:tcW w:w="1129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40" w:type="dxa"/>
            <w:gridSpan w:val="2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老师用我们生活中熟悉的事例，引导我们去学习、探究和理解</w:t>
            </w:r>
          </w:p>
        </w:tc>
        <w:tc>
          <w:tcPr>
            <w:tcW w:w="76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984B13" w:rsidTr="002B7A97">
        <w:tc>
          <w:tcPr>
            <w:tcW w:w="1129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40" w:type="dxa"/>
            <w:gridSpan w:val="2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老师对我们的评价以肯定、鼓励、表扬为主，使我学习更有信心</w:t>
            </w:r>
          </w:p>
        </w:tc>
        <w:tc>
          <w:tcPr>
            <w:tcW w:w="76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984B13" w:rsidTr="002B7A97">
        <w:tc>
          <w:tcPr>
            <w:tcW w:w="1129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40" w:type="dxa"/>
            <w:gridSpan w:val="2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老师知识丰富、语言准确、有感染力、教态亲切</w:t>
            </w:r>
          </w:p>
        </w:tc>
        <w:tc>
          <w:tcPr>
            <w:tcW w:w="76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984B13" w:rsidTr="002B7A97">
        <w:tc>
          <w:tcPr>
            <w:tcW w:w="1129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40" w:type="dxa"/>
            <w:gridSpan w:val="2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老师的教学使我们情感融洽，学习热情高，学有所得</w:t>
            </w:r>
          </w:p>
        </w:tc>
        <w:tc>
          <w:tcPr>
            <w:tcW w:w="76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984B13">
        <w:tc>
          <w:tcPr>
            <w:tcW w:w="9745" w:type="dxa"/>
            <w:gridSpan w:val="5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评价标准：A 优秀； B 良好；C 合格；D不及格</w:t>
            </w:r>
          </w:p>
        </w:tc>
      </w:tr>
    </w:tbl>
    <w:p w:rsidR="00984B13" w:rsidRDefault="00984B13">
      <w:pPr>
        <w:spacing w:line="440" w:lineRule="exact"/>
        <w:rPr>
          <w:rFonts w:ascii="微软雅黑" w:hAnsi="微软雅黑"/>
          <w:b/>
          <w:sz w:val="24"/>
        </w:rPr>
      </w:pPr>
    </w:p>
    <w:p w:rsidR="00984B13" w:rsidRDefault="00984B13">
      <w:pPr>
        <w:spacing w:line="440" w:lineRule="exact"/>
        <w:rPr>
          <w:rFonts w:ascii="微软雅黑" w:hAnsi="微软雅黑"/>
          <w:b/>
          <w:sz w:val="24"/>
        </w:rPr>
      </w:pPr>
    </w:p>
    <w:p w:rsidR="00984B13" w:rsidRDefault="00984B13">
      <w:pPr>
        <w:spacing w:line="440" w:lineRule="exact"/>
        <w:rPr>
          <w:rFonts w:ascii="微软雅黑" w:hAnsi="微软雅黑"/>
          <w:b/>
          <w:sz w:val="24"/>
        </w:rPr>
      </w:pPr>
    </w:p>
    <w:p w:rsidR="00984B13" w:rsidRDefault="00E67969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十二、应急预案（安全保障）：</w:t>
      </w:r>
    </w:p>
    <w:p w:rsidR="00984B13" w:rsidRDefault="00E67969">
      <w:pPr>
        <w:spacing w:line="600" w:lineRule="exact"/>
        <w:ind w:firstLineChars="200" w:firstLine="420"/>
        <w:rPr>
          <w:rFonts w:ascii="仿宋" w:eastAsia="仿宋" w:hAnsi="仿宋" w:cs="仿宋"/>
          <w:szCs w:val="21"/>
        </w:rPr>
      </w:pPr>
      <w:r>
        <w:rPr>
          <w:rFonts w:ascii="仿宋" w:eastAsia="仿宋" w:hAnsi="仿宋" w:cs="仿宋" w:hint="eastAsia"/>
          <w:szCs w:val="21"/>
        </w:rPr>
        <w:t>1、教具除险保障：课程中使用画笔，画笔末端较为纤细，可能会戳伤学生。因此在使用前强调安全注意事项，不得玩弄教学用具，最大程度降低教具伤害风险。</w:t>
      </w:r>
    </w:p>
    <w:p w:rsidR="00984B13" w:rsidRDefault="00E67969">
      <w:pPr>
        <w:spacing w:line="600" w:lineRule="exact"/>
        <w:ind w:firstLineChars="200" w:firstLine="420"/>
        <w:rPr>
          <w:rFonts w:ascii="仿宋" w:eastAsia="仿宋" w:hAnsi="仿宋" w:cs="仿宋"/>
          <w:szCs w:val="21"/>
        </w:rPr>
      </w:pPr>
      <w:r>
        <w:rPr>
          <w:rFonts w:ascii="仿宋" w:eastAsia="仿宋" w:hAnsi="仿宋" w:cs="仿宋" w:hint="eastAsia"/>
          <w:szCs w:val="21"/>
        </w:rPr>
        <w:t>2、教具存放使用保障：为避免学生提前及不正确使用教具，可能会造成意外受伤。因此教具统一放置在导师处，在理论教学和使用方法教授完毕后，按组发放给学生；在制作完毕后，及时回收教具。</w:t>
      </w:r>
    </w:p>
    <w:p w:rsidR="00984B13" w:rsidRDefault="00E67969">
      <w:pPr>
        <w:spacing w:line="600" w:lineRule="exact"/>
        <w:ind w:firstLineChars="200" w:firstLine="420"/>
        <w:rPr>
          <w:rFonts w:ascii="仿宋" w:eastAsia="仿宋" w:hAnsi="仿宋" w:cs="仿宋"/>
          <w:szCs w:val="21"/>
        </w:rPr>
      </w:pPr>
      <w:r>
        <w:rPr>
          <w:rFonts w:ascii="仿宋" w:eastAsia="仿宋" w:hAnsi="仿宋" w:cs="仿宋" w:hint="eastAsia"/>
          <w:szCs w:val="21"/>
        </w:rPr>
        <w:t>3、出入教室保障：学生研学是按照班级为单位进行，为避免大量人员涌入教室，造成拥挤踩踏事故。在进出教室前，导师按组排好顺序，依次放行学生进出，避免拥挤踩踏。</w:t>
      </w:r>
    </w:p>
    <w:p w:rsidR="00984B13" w:rsidRDefault="00E67969">
      <w:pPr>
        <w:spacing w:line="600" w:lineRule="exact"/>
        <w:ind w:firstLineChars="200" w:firstLine="420"/>
        <w:rPr>
          <w:rFonts w:ascii="仿宋" w:eastAsia="仿宋" w:hAnsi="仿宋" w:cs="仿宋"/>
          <w:szCs w:val="21"/>
        </w:rPr>
      </w:pPr>
      <w:r>
        <w:rPr>
          <w:rFonts w:ascii="仿宋" w:eastAsia="仿宋" w:hAnsi="仿宋" w:cs="仿宋" w:hint="eastAsia"/>
          <w:szCs w:val="21"/>
        </w:rPr>
        <w:t>4、意外事故保障：为防止学生因不可预知因素在课堂受伤或突发疾病，在学生上课期间基地工作人员会不断巡视，发现或接到导师报告后，立即实施突发事件应急预案，对学生进行处置，保证学生安全和教学活动正常进行。</w:t>
      </w:r>
    </w:p>
    <w:p w:rsidR="00984B13" w:rsidRDefault="00984B13">
      <w:pPr>
        <w:spacing w:line="600" w:lineRule="exact"/>
        <w:ind w:firstLineChars="200" w:firstLine="420"/>
        <w:rPr>
          <w:rFonts w:ascii="仿宋" w:eastAsia="仿宋" w:hAnsi="仿宋" w:cs="仿宋"/>
          <w:szCs w:val="21"/>
        </w:rPr>
      </w:pPr>
    </w:p>
    <w:p w:rsidR="00984B13" w:rsidRDefault="00984B13">
      <w:pPr>
        <w:rPr>
          <w:rFonts w:ascii="仿宋" w:hAnsi="仿宋" w:cs="仿宋"/>
        </w:rPr>
      </w:pPr>
    </w:p>
    <w:p w:rsidR="00984B13" w:rsidRDefault="00984B13">
      <w:pPr>
        <w:rPr>
          <w:rFonts w:ascii="仿宋" w:hAnsi="仿宋" w:cs="仿宋"/>
        </w:rPr>
      </w:pPr>
    </w:p>
    <w:p w:rsidR="00984B13" w:rsidRDefault="00E67969">
      <w:pPr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lastRenderedPageBreak/>
        <w:t>一、课程名称：</w:t>
      </w:r>
      <w:r>
        <w:rPr>
          <w:rFonts w:ascii="微软雅黑" w:hAnsi="微软雅黑" w:hint="eastAsia"/>
          <w:b/>
          <w:sz w:val="24"/>
        </w:rPr>
        <w:t xml:space="preserve"> </w:t>
      </w:r>
      <w:r w:rsidR="002B7A97" w:rsidRPr="002B7A97">
        <w:rPr>
          <w:rFonts w:ascii="微软雅黑" w:hAnsi="微软雅黑" w:hint="eastAsia"/>
          <w:b/>
          <w:sz w:val="24"/>
        </w:rPr>
        <w:t>探究脸谱意义</w:t>
      </w:r>
      <w:r w:rsidR="002B7A97" w:rsidRPr="002B7A97">
        <w:rPr>
          <w:rFonts w:ascii="微软雅黑" w:hAnsi="微软雅黑" w:hint="eastAsia"/>
          <w:b/>
          <w:sz w:val="24"/>
        </w:rPr>
        <w:t xml:space="preserve">  </w:t>
      </w:r>
      <w:r w:rsidR="002B7A97" w:rsidRPr="002B7A97">
        <w:rPr>
          <w:rFonts w:ascii="微软雅黑" w:hAnsi="微软雅黑" w:hint="eastAsia"/>
          <w:b/>
          <w:sz w:val="24"/>
        </w:rPr>
        <w:t>启迪创新灵感</w:t>
      </w:r>
      <w:r w:rsidR="002B7A97" w:rsidRPr="002B7A97">
        <w:rPr>
          <w:rFonts w:ascii="微软雅黑" w:hAnsi="微软雅黑" w:hint="eastAsia"/>
          <w:b/>
          <w:sz w:val="24"/>
        </w:rPr>
        <w:t>-</w:t>
      </w:r>
      <w:r w:rsidR="002B7A97" w:rsidRPr="002B7A97">
        <w:rPr>
          <w:rFonts w:ascii="微软雅黑" w:hAnsi="微软雅黑" w:hint="eastAsia"/>
          <w:b/>
          <w:sz w:val="24"/>
        </w:rPr>
        <w:t>多色脸谱制作</w:t>
      </w:r>
    </w:p>
    <w:p w:rsidR="00984B13" w:rsidRDefault="00E67969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二、适用学段：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初中年级</w:t>
      </w:r>
    </w:p>
    <w:p w:rsidR="00984B13" w:rsidRDefault="00E67969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三、</w:t>
      </w:r>
      <w:r>
        <w:rPr>
          <w:rFonts w:ascii="微软雅黑" w:hAnsi="微软雅黑"/>
          <w:b/>
          <w:sz w:val="24"/>
        </w:rPr>
        <w:t>课程目标</w:t>
      </w:r>
      <w:r>
        <w:rPr>
          <w:rFonts w:ascii="微软雅黑" w:hAnsi="微软雅黑" w:hint="eastAsia"/>
          <w:b/>
          <w:sz w:val="24"/>
        </w:rPr>
        <w:t>：</w:t>
      </w:r>
    </w:p>
    <w:p w:rsidR="00984B13" w:rsidRDefault="00E67969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仿宋" w:eastAsia="仿宋" w:hAnsi="仿宋" w:cs="仿宋" w:hint="eastAsia"/>
        </w:rPr>
        <w:t>1、价值体认：</w:t>
      </w:r>
      <w:r w:rsidR="002B7A97" w:rsidRPr="002B7A97"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体验传统手工工艺，感受中国脸谱的意义，启迪学生创作灵感、增强艺术气质、树立正确价值观等核心素养。</w:t>
      </w:r>
    </w:p>
    <w:p w:rsidR="00984B13" w:rsidRDefault="00E67969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</w:rPr>
      </w:pPr>
      <w:r>
        <w:rPr>
          <w:rFonts w:ascii="仿宋" w:eastAsia="仿宋" w:hAnsi="仿宋" w:cs="仿宋" w:hint="eastAsia"/>
        </w:rPr>
        <w:t>2、责任担当：</w:t>
      </w:r>
      <w:r w:rsidR="002B7A97" w:rsidRPr="002B7A97">
        <w:rPr>
          <w:rFonts w:ascii="仿宋" w:eastAsia="仿宋" w:hAnsi="仿宋" w:cs="仿宋" w:hint="eastAsia"/>
        </w:rPr>
        <w:t>以中国脸谱历史作为主线，传达中国非遗文化；通过脸谱制作工艺的讲解，让学生绘画能力和创作能力得到锻炼；通过自主绘画完成脸谱，培养学生动手能力及艺术修养。</w:t>
      </w:r>
    </w:p>
    <w:p w:rsidR="00984B13" w:rsidRDefault="00E67969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</w:rPr>
      </w:pPr>
      <w:r>
        <w:rPr>
          <w:rFonts w:ascii="仿宋" w:eastAsia="仿宋" w:hAnsi="仿宋" w:cs="仿宋" w:hint="eastAsia"/>
        </w:rPr>
        <w:t>3、问题解决：</w:t>
      </w:r>
      <w:r w:rsidR="002B7A97" w:rsidRPr="002B7A97">
        <w:rPr>
          <w:rFonts w:ascii="仿宋" w:eastAsia="仿宋" w:hAnsi="仿宋" w:cs="仿宋" w:hint="eastAsia"/>
        </w:rPr>
        <w:t>以学生个人为单位，以脸谱为文化载体，通过课堂上中国脸谱知识的学习和了解，再进行自主绘制脸谱，加深对中国脸谱这项非遗文化的理解。</w:t>
      </w:r>
    </w:p>
    <w:p w:rsidR="00984B13" w:rsidRDefault="00E67969">
      <w:pPr>
        <w:spacing w:line="500" w:lineRule="exact"/>
        <w:ind w:firstLineChars="200" w:firstLine="420"/>
        <w:rPr>
          <w:rFonts w:ascii="仿宋" w:eastAsia="仿宋" w:hAnsi="仿宋" w:cs="仿宋"/>
        </w:rPr>
      </w:pPr>
      <w:r>
        <w:rPr>
          <w:rFonts w:ascii="仿宋" w:eastAsia="仿宋" w:hAnsi="仿宋" w:cs="仿宋" w:hint="eastAsia"/>
        </w:rPr>
        <w:t>4、创意物化：</w:t>
      </w:r>
      <w:r w:rsidR="002B7A97" w:rsidRPr="002B7A97">
        <w:rPr>
          <w:rFonts w:ascii="仿宋" w:eastAsia="仿宋" w:hAnsi="仿宋" w:cs="仿宋" w:hint="eastAsia"/>
        </w:rPr>
        <w:t>通过启迪学生创作灵感，相互交流绘画风格，自主完成脸谱制作</w:t>
      </w:r>
      <w:r>
        <w:rPr>
          <w:rFonts w:ascii="仿宋" w:eastAsia="仿宋" w:hAnsi="仿宋" w:cs="仿宋" w:hint="eastAsia"/>
        </w:rPr>
        <w:t>；学生完成作品后，分享作品创作心得及学习体会。</w:t>
      </w:r>
    </w:p>
    <w:p w:rsidR="00984B13" w:rsidRDefault="00E67969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四、课程时长：</w:t>
      </w:r>
      <w:r>
        <w:rPr>
          <w:rFonts w:asciiTheme="minorEastAsia" w:hAnsiTheme="minorEastAsia" w:cstheme="minorEastAsia" w:hint="eastAsia"/>
          <w:color w:val="000000"/>
          <w:kern w:val="0"/>
          <w:szCs w:val="21"/>
          <w:lang w:bidi="ar"/>
        </w:rPr>
        <w:t>9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0 分钟</w:t>
      </w:r>
    </w:p>
    <w:p w:rsidR="00984B13" w:rsidRDefault="00E67969">
      <w:pPr>
        <w:spacing w:line="440" w:lineRule="exact"/>
        <w:rPr>
          <w:rFonts w:ascii="仿宋" w:eastAsia="仿宋" w:hAnsi="仿宋" w:cs="仿宋"/>
          <w:bCs/>
          <w:szCs w:val="21"/>
        </w:rPr>
      </w:pPr>
      <w:r>
        <w:rPr>
          <w:rFonts w:ascii="微软雅黑" w:hAnsi="微软雅黑" w:hint="eastAsia"/>
          <w:b/>
          <w:sz w:val="24"/>
        </w:rPr>
        <w:t>五、课程内容</w:t>
      </w:r>
      <w:r>
        <w:rPr>
          <w:rFonts w:ascii="仿宋" w:eastAsia="仿宋" w:hAnsi="仿宋" w:cs="仿宋" w:hint="eastAsia"/>
          <w:bCs/>
          <w:szCs w:val="21"/>
        </w:rPr>
        <w:t>：</w:t>
      </w:r>
    </w:p>
    <w:p w:rsidR="002B7A97" w:rsidRDefault="002B7A97" w:rsidP="002B7A97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  <w:bCs/>
          <w:szCs w:val="21"/>
        </w:rPr>
      </w:pPr>
      <w:r w:rsidRPr="002B7A97">
        <w:rPr>
          <w:rFonts w:ascii="仿宋" w:eastAsia="仿宋" w:hAnsi="仿宋" w:cs="仿宋" w:hint="eastAsia"/>
          <w:bCs/>
          <w:szCs w:val="21"/>
        </w:rPr>
        <w:t>脸谱，是中国传统戏曲演员脸上的绘画，用于舞台演出时的化妆造型艺术。不同行当的脸谱，情况不一，随着时代的发展逐渐消亡，成为非遗遗产；通过课程学习使学生更加了解中国传统文化，感受脸谱的魅力。</w:t>
      </w:r>
    </w:p>
    <w:p w:rsidR="00984B13" w:rsidRPr="002B7A97" w:rsidRDefault="00E67969" w:rsidP="002B7A97">
      <w:pPr>
        <w:widowControl/>
        <w:spacing w:line="500" w:lineRule="exact"/>
        <w:jc w:val="left"/>
        <w:rPr>
          <w:rFonts w:ascii="仿宋" w:eastAsia="仿宋" w:hAnsi="仿宋" w:cs="仿宋"/>
          <w:bCs/>
          <w:szCs w:val="21"/>
        </w:rPr>
      </w:pPr>
      <w:r>
        <w:rPr>
          <w:rFonts w:ascii="微软雅黑" w:hAnsi="微软雅黑" w:hint="eastAsia"/>
          <w:b/>
          <w:sz w:val="24"/>
        </w:rPr>
        <w:t>六、实施地点：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 xml:space="preserve">杨守敬国学院教室 </w:t>
      </w:r>
    </w:p>
    <w:p w:rsidR="00984B13" w:rsidRDefault="00E67969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七、接待规模：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100人</w:t>
      </w:r>
    </w:p>
    <w:p w:rsidR="00984B13" w:rsidRDefault="00E67969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八、配备师资</w:t>
      </w:r>
      <w:r>
        <w:rPr>
          <w:rFonts w:ascii="仿宋" w:eastAsia="仿宋" w:hAnsi="仿宋" w:cs="仿宋" w:hint="eastAsia"/>
          <w:b/>
          <w:szCs w:val="21"/>
        </w:rPr>
        <w:t>：</w:t>
      </w:r>
      <w:r>
        <w:rPr>
          <w:rFonts w:ascii="仿宋" w:eastAsia="仿宋" w:hAnsi="仿宋" w:cs="仿宋" w:hint="eastAsia"/>
          <w:szCs w:val="21"/>
        </w:rPr>
        <w:t>每50人配1名研学导师；每班配1名导游</w:t>
      </w:r>
    </w:p>
    <w:p w:rsidR="00984B13" w:rsidRDefault="00E67969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九、教学准备：</w:t>
      </w:r>
      <w:r w:rsidR="002B7A97" w:rsidRPr="002B7A97"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脸谱模具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、画笔、颜料、小水桶</w:t>
      </w:r>
    </w:p>
    <w:p w:rsidR="00984B13" w:rsidRDefault="00E67969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十、教学流程：</w:t>
      </w:r>
    </w:p>
    <w:p w:rsidR="00984B13" w:rsidRDefault="00E67969">
      <w:pPr>
        <w:widowControl/>
        <w:spacing w:line="500" w:lineRule="exact"/>
        <w:jc w:val="left"/>
        <w:rPr>
          <w:rFonts w:asciiTheme="minorEastAsia" w:hAnsiTheme="minorEastAsia" w:cstheme="minorEastAsia"/>
          <w:color w:val="000000"/>
          <w:kern w:val="0"/>
          <w:szCs w:val="21"/>
          <w:lang w:bidi="ar"/>
        </w:rPr>
      </w:pPr>
      <w:r>
        <w:rPr>
          <w:rFonts w:asciiTheme="minorEastAsia" w:hAnsiTheme="minorEastAsia" w:cstheme="minorEastAsia" w:hint="eastAsia"/>
          <w:b/>
          <w:bCs/>
          <w:color w:val="000000"/>
          <w:kern w:val="0"/>
          <w:szCs w:val="21"/>
          <w:lang w:bidi="ar"/>
        </w:rPr>
        <w:t>1、课程引入</w:t>
      </w:r>
      <w:r>
        <w:rPr>
          <w:rFonts w:asciiTheme="minorEastAsia" w:hAnsiTheme="minorEastAsia" w:cstheme="minorEastAsia" w:hint="eastAsia"/>
          <w:color w:val="000000"/>
          <w:kern w:val="0"/>
          <w:szCs w:val="21"/>
          <w:lang w:bidi="ar"/>
        </w:rPr>
        <w:t>：</w:t>
      </w:r>
    </w:p>
    <w:p w:rsidR="00984B13" w:rsidRDefault="002B7A97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 w:rsidRPr="002B7A97"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研学学生以小组为单位在国学院教室学习本课程。1、以中国脸谱的历史沿革为主线，让学生感受非遗文化积淀；2、讲解脸谱人物行当，增长学生对戏曲行当的认识；3、了解脸谱人物的颜色和图案，使学生学会基本戏曲人物性格判断；4、学习脸谱绘画，培养学生艺术美感；5、结合学生特点，让学生通过学习、思考、动手的活动，逐步培养学生的创新能力和自学能力，提升艺术熏陶，陶冶情操。</w:t>
      </w:r>
    </w:p>
    <w:p w:rsidR="00984B13" w:rsidRDefault="00E67969">
      <w:pPr>
        <w:widowControl/>
        <w:spacing w:line="500" w:lineRule="exact"/>
        <w:jc w:val="left"/>
        <w:rPr>
          <w:rFonts w:asciiTheme="minorEastAsia" w:hAnsiTheme="minorEastAsia" w:cstheme="minorEastAsia"/>
          <w:b/>
          <w:bCs/>
          <w:color w:val="000000"/>
          <w:kern w:val="0"/>
          <w:szCs w:val="21"/>
          <w:lang w:bidi="ar"/>
        </w:rPr>
      </w:pPr>
      <w:r>
        <w:rPr>
          <w:rFonts w:asciiTheme="minorEastAsia" w:hAnsiTheme="minorEastAsia" w:cstheme="minorEastAsia" w:hint="eastAsia"/>
          <w:b/>
          <w:bCs/>
          <w:color w:val="000000"/>
          <w:kern w:val="0"/>
          <w:szCs w:val="21"/>
          <w:lang w:bidi="ar"/>
        </w:rPr>
        <w:lastRenderedPageBreak/>
        <w:t xml:space="preserve">2、教学过程 </w:t>
      </w:r>
    </w:p>
    <w:tbl>
      <w:tblPr>
        <w:tblStyle w:val="a7"/>
        <w:tblpPr w:leftFromText="180" w:rightFromText="180" w:vertAnchor="text" w:horzAnchor="page" w:tblpX="1906" w:tblpY="299"/>
        <w:tblOverlap w:val="never"/>
        <w:tblW w:w="8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276"/>
        <w:gridCol w:w="3544"/>
        <w:gridCol w:w="2024"/>
      </w:tblGrid>
      <w:tr w:rsidR="002B7A97" w:rsidTr="002B7A97">
        <w:trPr>
          <w:trHeight w:val="348"/>
        </w:trPr>
        <w:tc>
          <w:tcPr>
            <w:tcW w:w="1696" w:type="dxa"/>
            <w:vAlign w:val="center"/>
          </w:tcPr>
          <w:p w:rsidR="002B7A97" w:rsidRDefault="002B7A97" w:rsidP="007F0F1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地点</w:t>
            </w:r>
          </w:p>
        </w:tc>
        <w:tc>
          <w:tcPr>
            <w:tcW w:w="1276" w:type="dxa"/>
            <w:vAlign w:val="center"/>
          </w:tcPr>
          <w:p w:rsidR="002B7A97" w:rsidRDefault="002B7A97" w:rsidP="007F0F1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时间分配</w:t>
            </w:r>
          </w:p>
        </w:tc>
        <w:tc>
          <w:tcPr>
            <w:tcW w:w="3544" w:type="dxa"/>
            <w:vAlign w:val="center"/>
          </w:tcPr>
          <w:p w:rsidR="002B7A97" w:rsidRDefault="002B7A97" w:rsidP="007F0F1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课程内容</w:t>
            </w:r>
          </w:p>
        </w:tc>
        <w:tc>
          <w:tcPr>
            <w:tcW w:w="2024" w:type="dxa"/>
            <w:vAlign w:val="center"/>
          </w:tcPr>
          <w:p w:rsidR="002B7A97" w:rsidRDefault="002B7A97" w:rsidP="007F0F1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研学任务</w:t>
            </w:r>
          </w:p>
        </w:tc>
      </w:tr>
      <w:tr w:rsidR="002B7A97" w:rsidTr="002B7A97">
        <w:trPr>
          <w:trHeight w:val="348"/>
        </w:trPr>
        <w:tc>
          <w:tcPr>
            <w:tcW w:w="1696" w:type="dxa"/>
            <w:vMerge w:val="restart"/>
            <w:vAlign w:val="center"/>
          </w:tcPr>
          <w:p w:rsidR="002B7A97" w:rsidRDefault="002B7A97" w:rsidP="007F0F1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杨守敬国学院</w:t>
            </w:r>
          </w:p>
          <w:p w:rsidR="002B7A97" w:rsidRDefault="002B7A97" w:rsidP="007F0F1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一楼教室</w:t>
            </w:r>
          </w:p>
          <w:p w:rsidR="002B7A97" w:rsidRDefault="002B7A97" w:rsidP="007F0F1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276" w:type="dxa"/>
            <w:vAlign w:val="center"/>
          </w:tcPr>
          <w:p w:rsidR="002B7A97" w:rsidRDefault="002B7A97" w:rsidP="007F0F1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4分钟</w:t>
            </w:r>
          </w:p>
        </w:tc>
        <w:tc>
          <w:tcPr>
            <w:tcW w:w="3544" w:type="dxa"/>
            <w:vAlign w:val="center"/>
          </w:tcPr>
          <w:p w:rsidR="002B7A97" w:rsidRDefault="002B7A97" w:rsidP="007F0F1D">
            <w:pPr>
              <w:spacing w:line="500" w:lineRule="exact"/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欣赏脸谱作品猜脸谱代表人物，导入本课程——中国脸谱</w:t>
            </w:r>
          </w:p>
        </w:tc>
        <w:tc>
          <w:tcPr>
            <w:tcW w:w="2024" w:type="dxa"/>
            <w:vMerge w:val="restart"/>
            <w:vAlign w:val="center"/>
          </w:tcPr>
          <w:p w:rsidR="002B7A97" w:rsidRDefault="002B7A97" w:rsidP="007F0F1D">
            <w:pPr>
              <w:widowControl/>
              <w:spacing w:line="500" w:lineRule="exact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1、了解脸谱颜色主要分类；2、掌握脸谱人物的分类；3、了解脸谱红色、白色、黑色代表意义；4、了解脸谱图案代表含义；5、实际制作脸谱；6、作品分享及展示</w:t>
            </w:r>
          </w:p>
        </w:tc>
      </w:tr>
      <w:tr w:rsidR="002B7A97" w:rsidTr="002B7A97">
        <w:trPr>
          <w:trHeight w:val="348"/>
        </w:trPr>
        <w:tc>
          <w:tcPr>
            <w:tcW w:w="1696" w:type="dxa"/>
            <w:vMerge/>
            <w:vAlign w:val="center"/>
          </w:tcPr>
          <w:p w:rsidR="002B7A97" w:rsidRDefault="002B7A97" w:rsidP="007F0F1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276" w:type="dxa"/>
            <w:vAlign w:val="center"/>
          </w:tcPr>
          <w:p w:rsidR="002B7A97" w:rsidRDefault="002B7A97" w:rsidP="007F0F1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3分钟</w:t>
            </w:r>
          </w:p>
        </w:tc>
        <w:tc>
          <w:tcPr>
            <w:tcW w:w="3544" w:type="dxa"/>
            <w:vAlign w:val="center"/>
          </w:tcPr>
          <w:p w:rsidR="002B7A97" w:rsidRDefault="002B7A97" w:rsidP="007F0F1D">
            <w:pPr>
              <w:spacing w:line="500" w:lineRule="exact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中国脸谱的基本概率和分类</w:t>
            </w:r>
          </w:p>
        </w:tc>
        <w:tc>
          <w:tcPr>
            <w:tcW w:w="2024" w:type="dxa"/>
            <w:vMerge/>
            <w:vAlign w:val="center"/>
          </w:tcPr>
          <w:p w:rsidR="002B7A97" w:rsidRDefault="002B7A97" w:rsidP="007F0F1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B7A97" w:rsidTr="002B7A97">
        <w:trPr>
          <w:trHeight w:val="348"/>
        </w:trPr>
        <w:tc>
          <w:tcPr>
            <w:tcW w:w="1696" w:type="dxa"/>
            <w:vMerge/>
            <w:vAlign w:val="center"/>
          </w:tcPr>
          <w:p w:rsidR="002B7A97" w:rsidRDefault="002B7A97" w:rsidP="007F0F1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276" w:type="dxa"/>
            <w:vAlign w:val="center"/>
          </w:tcPr>
          <w:p w:rsidR="002B7A97" w:rsidRDefault="002B7A97" w:rsidP="007F0F1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10分钟</w:t>
            </w:r>
          </w:p>
        </w:tc>
        <w:tc>
          <w:tcPr>
            <w:tcW w:w="3544" w:type="dxa"/>
            <w:vAlign w:val="center"/>
          </w:tcPr>
          <w:p w:rsidR="002B7A97" w:rsidRDefault="002B7A97" w:rsidP="007F0F1D">
            <w:pPr>
              <w:spacing w:line="500" w:lineRule="exact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中国脸谱的起源和脸谱的具体介绍</w:t>
            </w:r>
          </w:p>
        </w:tc>
        <w:tc>
          <w:tcPr>
            <w:tcW w:w="2024" w:type="dxa"/>
            <w:vMerge/>
            <w:vAlign w:val="center"/>
          </w:tcPr>
          <w:p w:rsidR="002B7A97" w:rsidRDefault="002B7A97" w:rsidP="007F0F1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B7A97" w:rsidTr="002B7A97">
        <w:trPr>
          <w:trHeight w:val="430"/>
        </w:trPr>
        <w:tc>
          <w:tcPr>
            <w:tcW w:w="1696" w:type="dxa"/>
            <w:vMerge/>
            <w:vAlign w:val="center"/>
          </w:tcPr>
          <w:p w:rsidR="002B7A97" w:rsidRDefault="002B7A97" w:rsidP="007F0F1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276" w:type="dxa"/>
            <w:vAlign w:val="center"/>
          </w:tcPr>
          <w:p w:rsidR="002B7A97" w:rsidRDefault="002B7A97" w:rsidP="007F0F1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13分钟</w:t>
            </w:r>
          </w:p>
        </w:tc>
        <w:tc>
          <w:tcPr>
            <w:tcW w:w="3544" w:type="dxa"/>
            <w:vAlign w:val="center"/>
          </w:tcPr>
          <w:p w:rsidR="002B7A97" w:rsidRDefault="002B7A97" w:rsidP="007F0F1D">
            <w:pPr>
              <w:spacing w:line="500" w:lineRule="exact"/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中国脸谱的色彩特点、意义介绍</w:t>
            </w:r>
          </w:p>
        </w:tc>
        <w:tc>
          <w:tcPr>
            <w:tcW w:w="2024" w:type="dxa"/>
            <w:vMerge/>
            <w:vAlign w:val="center"/>
          </w:tcPr>
          <w:p w:rsidR="002B7A97" w:rsidRDefault="002B7A97" w:rsidP="007F0F1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B7A97" w:rsidTr="002B7A97">
        <w:trPr>
          <w:trHeight w:val="348"/>
        </w:trPr>
        <w:tc>
          <w:tcPr>
            <w:tcW w:w="1696" w:type="dxa"/>
            <w:vMerge/>
            <w:vAlign w:val="center"/>
          </w:tcPr>
          <w:p w:rsidR="002B7A97" w:rsidRDefault="002B7A97" w:rsidP="007F0F1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276" w:type="dxa"/>
            <w:vAlign w:val="center"/>
          </w:tcPr>
          <w:p w:rsidR="002B7A97" w:rsidRDefault="002B7A97" w:rsidP="007F0F1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40分钟</w:t>
            </w:r>
          </w:p>
        </w:tc>
        <w:tc>
          <w:tcPr>
            <w:tcW w:w="3544" w:type="dxa"/>
            <w:vAlign w:val="center"/>
          </w:tcPr>
          <w:p w:rsidR="002B7A97" w:rsidRDefault="002B7A97" w:rsidP="007F0F1D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讲解中国脸谱的着色方式</w:t>
            </w:r>
          </w:p>
          <w:p w:rsidR="002B7A97" w:rsidRDefault="002B7A97" w:rsidP="007F0F1D">
            <w:pPr>
              <w:spacing w:line="500" w:lineRule="exact"/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老师指导学生自己动手绘制脸谱</w:t>
            </w:r>
          </w:p>
        </w:tc>
        <w:tc>
          <w:tcPr>
            <w:tcW w:w="2024" w:type="dxa"/>
            <w:vMerge/>
            <w:vAlign w:val="center"/>
          </w:tcPr>
          <w:p w:rsidR="002B7A97" w:rsidRDefault="002B7A97" w:rsidP="007F0F1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B7A97" w:rsidTr="002B7A97">
        <w:trPr>
          <w:trHeight w:val="386"/>
        </w:trPr>
        <w:tc>
          <w:tcPr>
            <w:tcW w:w="1696" w:type="dxa"/>
            <w:vMerge/>
            <w:vAlign w:val="center"/>
          </w:tcPr>
          <w:p w:rsidR="002B7A97" w:rsidRDefault="002B7A97" w:rsidP="007F0F1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276" w:type="dxa"/>
            <w:vAlign w:val="center"/>
          </w:tcPr>
          <w:p w:rsidR="002B7A97" w:rsidRDefault="002B7A97" w:rsidP="007F0F1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20分钟</w:t>
            </w:r>
          </w:p>
        </w:tc>
        <w:tc>
          <w:tcPr>
            <w:tcW w:w="3544" w:type="dxa"/>
            <w:vAlign w:val="center"/>
          </w:tcPr>
          <w:p w:rsidR="002B7A97" w:rsidRDefault="002B7A97" w:rsidP="007F0F1D">
            <w:pPr>
              <w:widowControl/>
              <w:spacing w:line="500" w:lineRule="exact"/>
              <w:jc w:val="center"/>
              <w:rPr>
                <w:rFonts w:asciiTheme="majorEastAsia" w:eastAsiaTheme="majorEastAsia" w:hAnsiTheme="majorEastAsia" w:cstheme="majorEastAsia"/>
                <w:color w:val="0000FF"/>
                <w:szCs w:val="21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学生作品交流分享及老师总结</w:t>
            </w:r>
          </w:p>
        </w:tc>
        <w:tc>
          <w:tcPr>
            <w:tcW w:w="2024" w:type="dxa"/>
            <w:vMerge/>
            <w:vAlign w:val="center"/>
          </w:tcPr>
          <w:p w:rsidR="002B7A97" w:rsidRDefault="002B7A97" w:rsidP="007F0F1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</w:tbl>
    <w:p w:rsidR="00984B13" w:rsidRDefault="00984B13">
      <w:pPr>
        <w:spacing w:line="440" w:lineRule="exact"/>
        <w:rPr>
          <w:rFonts w:ascii="微软雅黑" w:hAnsi="微软雅黑"/>
          <w:b/>
          <w:sz w:val="24"/>
        </w:rPr>
      </w:pPr>
    </w:p>
    <w:p w:rsidR="00984B13" w:rsidRDefault="00E67969">
      <w:pPr>
        <w:numPr>
          <w:ilvl w:val="0"/>
          <w:numId w:val="3"/>
        </w:num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教学评价：</w:t>
      </w:r>
    </w:p>
    <w:p w:rsidR="00984B13" w:rsidRDefault="00984B13">
      <w:pPr>
        <w:spacing w:line="440" w:lineRule="exact"/>
        <w:rPr>
          <w:rFonts w:ascii="微软雅黑" w:hAnsi="微软雅黑"/>
          <w:b/>
          <w:sz w:val="24"/>
        </w:rPr>
      </w:pPr>
    </w:p>
    <w:p w:rsidR="00984B13" w:rsidRDefault="00E67969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学生评价：</w:t>
      </w:r>
    </w:p>
    <w:p w:rsidR="00984B13" w:rsidRDefault="00984B13">
      <w:pPr>
        <w:spacing w:line="440" w:lineRule="exact"/>
        <w:rPr>
          <w:rFonts w:ascii="仿宋" w:eastAsia="仿宋" w:hAnsi="仿宋" w:cs="仿宋"/>
          <w:bCs/>
          <w:szCs w:val="21"/>
        </w:rPr>
      </w:pPr>
    </w:p>
    <w:tbl>
      <w:tblPr>
        <w:tblStyle w:val="a7"/>
        <w:tblW w:w="95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92"/>
        <w:gridCol w:w="5011"/>
        <w:gridCol w:w="660"/>
        <w:gridCol w:w="645"/>
        <w:gridCol w:w="705"/>
        <w:gridCol w:w="1305"/>
      </w:tblGrid>
      <w:tr w:rsidR="00984B13">
        <w:tc>
          <w:tcPr>
            <w:tcW w:w="6203" w:type="dxa"/>
            <w:gridSpan w:val="2"/>
            <w:vAlign w:val="center"/>
          </w:tcPr>
          <w:p w:rsidR="00984B13" w:rsidRDefault="00E67969">
            <w:pPr>
              <w:widowControl/>
              <w:spacing w:line="500" w:lineRule="exact"/>
              <w:jc w:val="left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kern w:val="0"/>
                <w:szCs w:val="21"/>
                <w:lang w:bidi="ar"/>
              </w:rPr>
              <w:t>学校：</w:t>
            </w:r>
          </w:p>
        </w:tc>
        <w:tc>
          <w:tcPr>
            <w:tcW w:w="3315" w:type="dxa"/>
            <w:gridSpan w:val="4"/>
            <w:vAlign w:val="center"/>
          </w:tcPr>
          <w:p w:rsidR="00984B13" w:rsidRDefault="00E67969">
            <w:pPr>
              <w:widowControl/>
              <w:spacing w:line="500" w:lineRule="exact"/>
              <w:jc w:val="left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kern w:val="0"/>
                <w:szCs w:val="21"/>
                <w:lang w:bidi="ar"/>
              </w:rPr>
              <w:t>姓名：</w:t>
            </w:r>
          </w:p>
        </w:tc>
      </w:tr>
      <w:tr w:rsidR="00984B13">
        <w:tc>
          <w:tcPr>
            <w:tcW w:w="1192" w:type="dxa"/>
            <w:vAlign w:val="center"/>
          </w:tcPr>
          <w:p w:rsidR="00984B13" w:rsidRDefault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指标</w:t>
            </w:r>
          </w:p>
        </w:tc>
        <w:tc>
          <w:tcPr>
            <w:tcW w:w="5011" w:type="dxa"/>
            <w:vAlign w:val="center"/>
          </w:tcPr>
          <w:p w:rsidR="00984B13" w:rsidRDefault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评分标准</w:t>
            </w:r>
          </w:p>
        </w:tc>
        <w:tc>
          <w:tcPr>
            <w:tcW w:w="660" w:type="dxa"/>
            <w:vAlign w:val="center"/>
          </w:tcPr>
          <w:p w:rsidR="00984B13" w:rsidRDefault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自评</w:t>
            </w:r>
          </w:p>
        </w:tc>
        <w:tc>
          <w:tcPr>
            <w:tcW w:w="645" w:type="dxa"/>
            <w:vAlign w:val="center"/>
          </w:tcPr>
          <w:p w:rsidR="00984B13" w:rsidRDefault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互评</w:t>
            </w:r>
          </w:p>
        </w:tc>
        <w:tc>
          <w:tcPr>
            <w:tcW w:w="705" w:type="dxa"/>
            <w:vAlign w:val="center"/>
          </w:tcPr>
          <w:p w:rsidR="00984B13" w:rsidRDefault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师评</w:t>
            </w:r>
          </w:p>
        </w:tc>
        <w:tc>
          <w:tcPr>
            <w:tcW w:w="1305" w:type="dxa"/>
            <w:vAlign w:val="center"/>
          </w:tcPr>
          <w:p w:rsidR="00984B13" w:rsidRDefault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综合等级</w:t>
            </w:r>
          </w:p>
        </w:tc>
      </w:tr>
      <w:tr w:rsidR="00984B13">
        <w:tc>
          <w:tcPr>
            <w:tcW w:w="1192" w:type="dxa"/>
            <w:vMerge w:val="restart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课堂表现</w:t>
            </w:r>
          </w:p>
        </w:tc>
        <w:tc>
          <w:tcPr>
            <w:tcW w:w="5011" w:type="dxa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遵守课堂纪律、有问题举手示意</w:t>
            </w:r>
          </w:p>
        </w:tc>
        <w:tc>
          <w:tcPr>
            <w:tcW w:w="660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 w:val="restart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984B13">
        <w:tc>
          <w:tcPr>
            <w:tcW w:w="1192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主动关心和帮助同学、协助老师管理</w:t>
            </w:r>
          </w:p>
        </w:tc>
        <w:tc>
          <w:tcPr>
            <w:tcW w:w="660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984B13">
        <w:tc>
          <w:tcPr>
            <w:tcW w:w="1192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积极思考、主动发言</w:t>
            </w:r>
          </w:p>
        </w:tc>
        <w:tc>
          <w:tcPr>
            <w:tcW w:w="660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984B13">
        <w:tc>
          <w:tcPr>
            <w:tcW w:w="1192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按要求绘制</w:t>
            </w:r>
            <w:r w:rsidR="002B7A97"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脸谱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，作品有创意</w:t>
            </w:r>
          </w:p>
        </w:tc>
        <w:tc>
          <w:tcPr>
            <w:tcW w:w="660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984B13">
        <w:tc>
          <w:tcPr>
            <w:tcW w:w="1192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桌面、地下保持干净，无水渍、颜料</w:t>
            </w:r>
          </w:p>
        </w:tc>
        <w:tc>
          <w:tcPr>
            <w:tcW w:w="660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984B13">
        <w:tc>
          <w:tcPr>
            <w:tcW w:w="1192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分发、收集、整理教学用具快速、完整</w:t>
            </w:r>
          </w:p>
        </w:tc>
        <w:tc>
          <w:tcPr>
            <w:tcW w:w="660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984B13">
        <w:tc>
          <w:tcPr>
            <w:tcW w:w="1192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主动参与分享、分享内容全面</w:t>
            </w:r>
          </w:p>
        </w:tc>
        <w:tc>
          <w:tcPr>
            <w:tcW w:w="660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984B13">
        <w:tc>
          <w:tcPr>
            <w:tcW w:w="9518" w:type="dxa"/>
            <w:gridSpan w:val="6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 xml:space="preserve">评价标准：A 优秀； B 良好； C </w:t>
            </w:r>
            <w:r w:rsidR="002B7A97"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合格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；D 待改进</w:t>
            </w:r>
          </w:p>
        </w:tc>
      </w:tr>
    </w:tbl>
    <w:p w:rsidR="00984B13" w:rsidRDefault="00984B13">
      <w:pPr>
        <w:spacing w:line="440" w:lineRule="exact"/>
        <w:rPr>
          <w:rFonts w:ascii="微软雅黑" w:hAnsi="微软雅黑"/>
          <w:b/>
          <w:sz w:val="24"/>
        </w:rPr>
      </w:pPr>
    </w:p>
    <w:p w:rsidR="00984B13" w:rsidRDefault="00984B13">
      <w:pPr>
        <w:spacing w:line="440" w:lineRule="exact"/>
        <w:rPr>
          <w:rFonts w:ascii="微软雅黑" w:hAnsi="微软雅黑"/>
          <w:b/>
          <w:sz w:val="24"/>
        </w:rPr>
      </w:pPr>
    </w:p>
    <w:p w:rsidR="00984B13" w:rsidRDefault="00984B13">
      <w:pPr>
        <w:spacing w:line="440" w:lineRule="exact"/>
        <w:rPr>
          <w:rFonts w:ascii="微软雅黑" w:hAnsi="微软雅黑"/>
          <w:b/>
          <w:sz w:val="24"/>
        </w:rPr>
      </w:pPr>
    </w:p>
    <w:p w:rsidR="00984B13" w:rsidRDefault="00984B13">
      <w:pPr>
        <w:spacing w:line="440" w:lineRule="exact"/>
        <w:rPr>
          <w:rFonts w:ascii="微软雅黑" w:hAnsi="微软雅黑"/>
          <w:b/>
          <w:sz w:val="24"/>
        </w:rPr>
      </w:pPr>
    </w:p>
    <w:p w:rsidR="00984B13" w:rsidRDefault="00E67969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lastRenderedPageBreak/>
        <w:t>导师评价：</w:t>
      </w:r>
    </w:p>
    <w:tbl>
      <w:tblPr>
        <w:tblStyle w:val="a7"/>
        <w:tblpPr w:leftFromText="180" w:rightFromText="180" w:vertAnchor="text" w:horzAnchor="page" w:tblpX="1095" w:tblpY="386"/>
        <w:tblOverlap w:val="never"/>
        <w:tblW w:w="97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9"/>
        <w:gridCol w:w="5074"/>
        <w:gridCol w:w="1666"/>
        <w:gridCol w:w="765"/>
        <w:gridCol w:w="1111"/>
      </w:tblGrid>
      <w:tr w:rsidR="00984B13">
        <w:tc>
          <w:tcPr>
            <w:tcW w:w="6203" w:type="dxa"/>
            <w:gridSpan w:val="2"/>
            <w:vAlign w:val="center"/>
          </w:tcPr>
          <w:p w:rsidR="00984B13" w:rsidRDefault="00E67969">
            <w:pPr>
              <w:widowControl/>
              <w:spacing w:line="500" w:lineRule="exact"/>
              <w:jc w:val="left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kern w:val="0"/>
                <w:szCs w:val="21"/>
                <w:lang w:bidi="ar"/>
              </w:rPr>
              <w:t>学校：</w:t>
            </w:r>
          </w:p>
        </w:tc>
        <w:tc>
          <w:tcPr>
            <w:tcW w:w="3542" w:type="dxa"/>
            <w:gridSpan w:val="3"/>
            <w:vAlign w:val="center"/>
          </w:tcPr>
          <w:p w:rsidR="00984B13" w:rsidRDefault="00E67969">
            <w:pPr>
              <w:widowControl/>
              <w:spacing w:line="500" w:lineRule="exact"/>
              <w:jc w:val="left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kern w:val="0"/>
                <w:szCs w:val="21"/>
                <w:lang w:bidi="ar"/>
              </w:rPr>
              <w:t>姓名：</w:t>
            </w:r>
          </w:p>
        </w:tc>
      </w:tr>
      <w:tr w:rsidR="00984B13" w:rsidTr="002B7A97">
        <w:tc>
          <w:tcPr>
            <w:tcW w:w="1129" w:type="dxa"/>
            <w:vAlign w:val="center"/>
          </w:tcPr>
          <w:p w:rsidR="00984B13" w:rsidRDefault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指标</w:t>
            </w:r>
          </w:p>
        </w:tc>
        <w:tc>
          <w:tcPr>
            <w:tcW w:w="6740" w:type="dxa"/>
            <w:gridSpan w:val="2"/>
            <w:vAlign w:val="center"/>
          </w:tcPr>
          <w:p w:rsidR="00984B13" w:rsidRDefault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评分标准</w:t>
            </w:r>
          </w:p>
        </w:tc>
        <w:tc>
          <w:tcPr>
            <w:tcW w:w="765" w:type="dxa"/>
            <w:vAlign w:val="center"/>
          </w:tcPr>
          <w:p w:rsidR="00984B13" w:rsidRDefault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评价</w:t>
            </w:r>
          </w:p>
        </w:tc>
        <w:tc>
          <w:tcPr>
            <w:tcW w:w="1111" w:type="dxa"/>
            <w:vAlign w:val="center"/>
          </w:tcPr>
          <w:p w:rsidR="00984B13" w:rsidRDefault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综合等级</w:t>
            </w:r>
          </w:p>
        </w:tc>
      </w:tr>
      <w:tr w:rsidR="00984B13" w:rsidTr="002B7A97">
        <w:tc>
          <w:tcPr>
            <w:tcW w:w="1129" w:type="dxa"/>
            <w:vMerge w:val="restart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评价内容</w:t>
            </w:r>
          </w:p>
        </w:tc>
        <w:tc>
          <w:tcPr>
            <w:tcW w:w="6740" w:type="dxa"/>
            <w:gridSpan w:val="2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对老师创设的情景，我有兴趣，我喜欢老师的课</w:t>
            </w:r>
          </w:p>
        </w:tc>
        <w:tc>
          <w:tcPr>
            <w:tcW w:w="76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 w:val="restart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984B13" w:rsidTr="002B7A97">
        <w:tc>
          <w:tcPr>
            <w:tcW w:w="1129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40" w:type="dxa"/>
            <w:gridSpan w:val="2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老师上课生动，同学们能主动积极地思考、回答、讨论、发言</w:t>
            </w:r>
          </w:p>
        </w:tc>
        <w:tc>
          <w:tcPr>
            <w:tcW w:w="76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984B13" w:rsidTr="002B7A97">
        <w:tc>
          <w:tcPr>
            <w:tcW w:w="1129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40" w:type="dxa"/>
            <w:gridSpan w:val="2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老师鼓励我们去发现和提出问题，能以我们的问题为出发点，开展授课</w:t>
            </w:r>
          </w:p>
        </w:tc>
        <w:tc>
          <w:tcPr>
            <w:tcW w:w="76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984B13" w:rsidTr="002B7A97">
        <w:tc>
          <w:tcPr>
            <w:tcW w:w="1129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40" w:type="dxa"/>
            <w:gridSpan w:val="2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老师用我们生活中熟悉的事例，引导我们去学习、探究和理解</w:t>
            </w:r>
          </w:p>
        </w:tc>
        <w:tc>
          <w:tcPr>
            <w:tcW w:w="76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984B13" w:rsidTr="002B7A97">
        <w:tc>
          <w:tcPr>
            <w:tcW w:w="1129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40" w:type="dxa"/>
            <w:gridSpan w:val="2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老师对我们的评价以肯定、鼓励、表扬为主，使我学习更有信心</w:t>
            </w:r>
          </w:p>
        </w:tc>
        <w:tc>
          <w:tcPr>
            <w:tcW w:w="76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984B13" w:rsidTr="002B7A97">
        <w:tc>
          <w:tcPr>
            <w:tcW w:w="1129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40" w:type="dxa"/>
            <w:gridSpan w:val="2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老师知识丰富、语言准确、有感染力、教态亲切</w:t>
            </w:r>
          </w:p>
        </w:tc>
        <w:tc>
          <w:tcPr>
            <w:tcW w:w="76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984B13" w:rsidTr="002B7A97">
        <w:tc>
          <w:tcPr>
            <w:tcW w:w="1129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40" w:type="dxa"/>
            <w:gridSpan w:val="2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老师的教学使我们情感融洽，学习热情高，学有所得</w:t>
            </w:r>
          </w:p>
        </w:tc>
        <w:tc>
          <w:tcPr>
            <w:tcW w:w="76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984B13">
        <w:tc>
          <w:tcPr>
            <w:tcW w:w="9745" w:type="dxa"/>
            <w:gridSpan w:val="5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评价标准：A 优秀； B 良好；C 合格；D不及格</w:t>
            </w:r>
          </w:p>
        </w:tc>
      </w:tr>
    </w:tbl>
    <w:p w:rsidR="00984B13" w:rsidRDefault="00984B13">
      <w:pPr>
        <w:spacing w:line="440" w:lineRule="exact"/>
        <w:rPr>
          <w:rFonts w:ascii="微软雅黑" w:hAnsi="微软雅黑"/>
          <w:b/>
          <w:sz w:val="24"/>
        </w:rPr>
      </w:pPr>
    </w:p>
    <w:p w:rsidR="00984B13" w:rsidRDefault="00984B13">
      <w:pPr>
        <w:spacing w:line="440" w:lineRule="exact"/>
        <w:rPr>
          <w:rFonts w:ascii="微软雅黑" w:hAnsi="微软雅黑"/>
          <w:b/>
          <w:sz w:val="24"/>
        </w:rPr>
      </w:pPr>
    </w:p>
    <w:p w:rsidR="00984B13" w:rsidRDefault="00984B13">
      <w:pPr>
        <w:spacing w:line="440" w:lineRule="exact"/>
        <w:rPr>
          <w:rFonts w:ascii="微软雅黑" w:hAnsi="微软雅黑"/>
          <w:b/>
          <w:sz w:val="24"/>
        </w:rPr>
      </w:pPr>
    </w:p>
    <w:p w:rsidR="00984B13" w:rsidRDefault="00984B13">
      <w:pPr>
        <w:spacing w:line="440" w:lineRule="exact"/>
        <w:rPr>
          <w:rFonts w:ascii="微软雅黑" w:hAnsi="微软雅黑"/>
          <w:b/>
          <w:sz w:val="24"/>
        </w:rPr>
      </w:pPr>
    </w:p>
    <w:p w:rsidR="00984B13" w:rsidRDefault="00E67969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十二、应急预案（安全保障）：</w:t>
      </w:r>
    </w:p>
    <w:p w:rsidR="00984B13" w:rsidRDefault="00E67969">
      <w:pPr>
        <w:spacing w:line="600" w:lineRule="exact"/>
        <w:ind w:firstLineChars="200" w:firstLine="420"/>
        <w:rPr>
          <w:rFonts w:ascii="仿宋" w:eastAsia="仿宋" w:hAnsi="仿宋" w:cs="仿宋"/>
          <w:szCs w:val="21"/>
        </w:rPr>
      </w:pPr>
      <w:r>
        <w:rPr>
          <w:rFonts w:ascii="仿宋" w:eastAsia="仿宋" w:hAnsi="仿宋" w:cs="仿宋" w:hint="eastAsia"/>
          <w:szCs w:val="21"/>
        </w:rPr>
        <w:t>1、教具除险保障：课程中使用画笔，画笔末端较为纤细，可能会戳伤学生。因此在使用前强调安全注意事项，不得玩弄教学用具，最大程度降低教具伤害风险。</w:t>
      </w:r>
    </w:p>
    <w:p w:rsidR="00984B13" w:rsidRDefault="00E67969">
      <w:pPr>
        <w:spacing w:line="600" w:lineRule="exact"/>
        <w:ind w:firstLineChars="200" w:firstLine="420"/>
        <w:rPr>
          <w:rFonts w:ascii="仿宋" w:eastAsia="仿宋" w:hAnsi="仿宋" w:cs="仿宋"/>
          <w:szCs w:val="21"/>
        </w:rPr>
      </w:pPr>
      <w:r>
        <w:rPr>
          <w:rFonts w:ascii="仿宋" w:eastAsia="仿宋" w:hAnsi="仿宋" w:cs="仿宋" w:hint="eastAsia"/>
          <w:szCs w:val="21"/>
        </w:rPr>
        <w:t>2、教具存放使用保障：为避免学生提前及不正确使用教具，可能会造成意外受伤。因此教具统一放置在导师处，在理论教学和使用方法教授完毕后，按组发放给学生；在制作完毕后，及时回收教具。</w:t>
      </w:r>
    </w:p>
    <w:p w:rsidR="00984B13" w:rsidRDefault="00E67969">
      <w:pPr>
        <w:spacing w:line="600" w:lineRule="exact"/>
        <w:ind w:firstLineChars="200" w:firstLine="420"/>
        <w:rPr>
          <w:rFonts w:ascii="仿宋" w:eastAsia="仿宋" w:hAnsi="仿宋" w:cs="仿宋"/>
          <w:szCs w:val="21"/>
        </w:rPr>
      </w:pPr>
      <w:r>
        <w:rPr>
          <w:rFonts w:ascii="仿宋" w:eastAsia="仿宋" w:hAnsi="仿宋" w:cs="仿宋" w:hint="eastAsia"/>
          <w:szCs w:val="21"/>
        </w:rPr>
        <w:t>3、出入教室保障：学生研学是按照班级为单位进行，为避免大量人员涌入教室，造成拥挤踩踏事故。在进出教室前，导师按组排好顺序，依次放行学生进出，避免拥挤踩踏。</w:t>
      </w:r>
    </w:p>
    <w:p w:rsidR="00984B13" w:rsidRDefault="00E67969">
      <w:pPr>
        <w:spacing w:line="600" w:lineRule="exact"/>
        <w:ind w:firstLineChars="200" w:firstLine="420"/>
        <w:rPr>
          <w:rFonts w:ascii="仿宋" w:eastAsia="仿宋" w:hAnsi="仿宋" w:cs="仿宋"/>
          <w:szCs w:val="21"/>
        </w:rPr>
      </w:pPr>
      <w:r>
        <w:rPr>
          <w:rFonts w:ascii="仿宋" w:eastAsia="仿宋" w:hAnsi="仿宋" w:cs="仿宋" w:hint="eastAsia"/>
          <w:szCs w:val="21"/>
        </w:rPr>
        <w:t>4、意外事故保障：为防止学生因不可预知因素在课堂受伤或突发疾病，在学生上课期间基地工作人员会不断巡视，发现或接到导师报告后，立即实施突发事件应急预案，对学生进行处置，保证学生安全和教学活动正常进行。</w:t>
      </w:r>
    </w:p>
    <w:p w:rsidR="00984B13" w:rsidRDefault="00984B13">
      <w:pPr>
        <w:spacing w:line="600" w:lineRule="exact"/>
        <w:ind w:firstLineChars="200" w:firstLine="420"/>
        <w:rPr>
          <w:rFonts w:ascii="仿宋" w:eastAsia="仿宋" w:hAnsi="仿宋" w:cs="仿宋"/>
          <w:szCs w:val="21"/>
        </w:rPr>
      </w:pPr>
    </w:p>
    <w:p w:rsidR="00984B13" w:rsidRDefault="00E67969">
      <w:pPr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lastRenderedPageBreak/>
        <w:t>一、课程名称：</w:t>
      </w:r>
      <w:r>
        <w:rPr>
          <w:rFonts w:ascii="微软雅黑" w:hAnsi="微软雅黑" w:hint="eastAsia"/>
          <w:b/>
          <w:sz w:val="24"/>
        </w:rPr>
        <w:t xml:space="preserve"> </w:t>
      </w:r>
      <w:r w:rsidR="002B7A97" w:rsidRPr="002B7A97">
        <w:rPr>
          <w:rFonts w:ascii="微软雅黑" w:hAnsi="微软雅黑" w:hint="eastAsia"/>
          <w:b/>
          <w:sz w:val="24"/>
        </w:rPr>
        <w:t>探究脸谱意义</w:t>
      </w:r>
      <w:r w:rsidR="002B7A97" w:rsidRPr="002B7A97">
        <w:rPr>
          <w:rFonts w:ascii="微软雅黑" w:hAnsi="微软雅黑" w:hint="eastAsia"/>
          <w:b/>
          <w:sz w:val="24"/>
        </w:rPr>
        <w:t xml:space="preserve">  </w:t>
      </w:r>
      <w:r w:rsidR="002B7A97" w:rsidRPr="002B7A97">
        <w:rPr>
          <w:rFonts w:ascii="微软雅黑" w:hAnsi="微软雅黑" w:hint="eastAsia"/>
          <w:b/>
          <w:sz w:val="24"/>
        </w:rPr>
        <w:t>启迪创新灵感</w:t>
      </w:r>
      <w:r w:rsidR="002B7A97" w:rsidRPr="002B7A97">
        <w:rPr>
          <w:rFonts w:ascii="微软雅黑" w:hAnsi="微软雅黑" w:hint="eastAsia"/>
          <w:b/>
          <w:sz w:val="24"/>
        </w:rPr>
        <w:t>-</w:t>
      </w:r>
      <w:r w:rsidR="002B7A97" w:rsidRPr="002B7A97">
        <w:rPr>
          <w:rFonts w:ascii="微软雅黑" w:hAnsi="微软雅黑" w:hint="eastAsia"/>
          <w:b/>
          <w:sz w:val="24"/>
        </w:rPr>
        <w:t>自主设计脸谱制作</w:t>
      </w:r>
    </w:p>
    <w:p w:rsidR="00984B13" w:rsidRDefault="00E67969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二、适用学段：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高中学段</w:t>
      </w:r>
    </w:p>
    <w:p w:rsidR="00984B13" w:rsidRDefault="00E67969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三、</w:t>
      </w:r>
      <w:r>
        <w:rPr>
          <w:rFonts w:ascii="微软雅黑" w:hAnsi="微软雅黑"/>
          <w:b/>
          <w:sz w:val="24"/>
        </w:rPr>
        <w:t>课程目标</w:t>
      </w:r>
      <w:r>
        <w:rPr>
          <w:rFonts w:ascii="微软雅黑" w:hAnsi="微软雅黑" w:hint="eastAsia"/>
          <w:b/>
          <w:sz w:val="24"/>
        </w:rPr>
        <w:t>：</w:t>
      </w:r>
    </w:p>
    <w:p w:rsidR="002B7A97" w:rsidRDefault="00E67969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仿宋" w:eastAsia="仿宋" w:hAnsi="仿宋" w:cs="仿宋" w:hint="eastAsia"/>
        </w:rPr>
        <w:t>1、价值体认：</w:t>
      </w:r>
      <w:r w:rsidR="002B7A97" w:rsidRPr="002B7A97"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体验传统手工工艺，感受中国脸谱的意义，启迪学生创作灵感、增强艺术气质、树立正确价值观等核心素养。</w:t>
      </w:r>
    </w:p>
    <w:p w:rsidR="00984B13" w:rsidRDefault="00E67969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</w:rPr>
      </w:pPr>
      <w:r>
        <w:rPr>
          <w:rFonts w:ascii="仿宋" w:eastAsia="仿宋" w:hAnsi="仿宋" w:cs="仿宋" w:hint="eastAsia"/>
        </w:rPr>
        <w:t>2、责任担当：</w:t>
      </w:r>
      <w:r w:rsidR="002B7A97" w:rsidRPr="002B7A97">
        <w:rPr>
          <w:rFonts w:ascii="仿宋" w:eastAsia="仿宋" w:hAnsi="仿宋" w:cs="仿宋" w:hint="eastAsia"/>
        </w:rPr>
        <w:t>以中国脸谱历史作为主线，传达中国非遗文化；通过脸谱制作工艺的讲解，让学生绘画能力和创作能力得到锻炼；通过自主绘画完成脸谱，培养学生动手能力及艺术修养。</w:t>
      </w:r>
    </w:p>
    <w:p w:rsidR="00984B13" w:rsidRDefault="00E67969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</w:rPr>
      </w:pPr>
      <w:r>
        <w:rPr>
          <w:rFonts w:ascii="仿宋" w:eastAsia="仿宋" w:hAnsi="仿宋" w:cs="仿宋" w:hint="eastAsia"/>
        </w:rPr>
        <w:t>3、问题解决：</w:t>
      </w:r>
      <w:r w:rsidR="002B7A97" w:rsidRPr="002B7A97">
        <w:rPr>
          <w:rFonts w:ascii="仿宋" w:eastAsia="仿宋" w:hAnsi="仿宋" w:cs="仿宋" w:hint="eastAsia"/>
        </w:rPr>
        <w:t>以学生个人为单位，以脸谱为文化载体，通过课堂上中国脸谱知识的学习和了解，再进行自主绘制脸谱，加深对中国脸谱这项非遗文化的理解。</w:t>
      </w:r>
    </w:p>
    <w:p w:rsidR="00984B13" w:rsidRDefault="00E67969">
      <w:pPr>
        <w:spacing w:line="500" w:lineRule="exact"/>
        <w:ind w:firstLineChars="200" w:firstLine="420"/>
        <w:rPr>
          <w:rFonts w:ascii="仿宋" w:eastAsia="仿宋" w:hAnsi="仿宋" w:cs="仿宋"/>
        </w:rPr>
      </w:pPr>
      <w:r>
        <w:rPr>
          <w:rFonts w:ascii="仿宋" w:eastAsia="仿宋" w:hAnsi="仿宋" w:cs="仿宋" w:hint="eastAsia"/>
        </w:rPr>
        <w:t>4、创意物化：</w:t>
      </w:r>
      <w:r w:rsidR="002B7A97" w:rsidRPr="002B7A97">
        <w:rPr>
          <w:rFonts w:ascii="仿宋" w:eastAsia="仿宋" w:hAnsi="仿宋" w:cs="仿宋" w:hint="eastAsia"/>
        </w:rPr>
        <w:t>通过启迪学生创作灵感，相互交流绘画风格，自主完成脸谱制作</w:t>
      </w:r>
      <w:r>
        <w:rPr>
          <w:rFonts w:ascii="仿宋" w:eastAsia="仿宋" w:hAnsi="仿宋" w:cs="仿宋" w:hint="eastAsia"/>
        </w:rPr>
        <w:t>；学生完成作品后，分享作品创作心得及学习体会。</w:t>
      </w:r>
    </w:p>
    <w:p w:rsidR="00984B13" w:rsidRDefault="00E67969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四、课程时长：</w:t>
      </w:r>
      <w:r>
        <w:rPr>
          <w:rFonts w:asciiTheme="minorEastAsia" w:hAnsiTheme="minorEastAsia" w:cstheme="minorEastAsia" w:hint="eastAsia"/>
          <w:color w:val="000000"/>
          <w:kern w:val="0"/>
          <w:szCs w:val="21"/>
          <w:lang w:bidi="ar"/>
        </w:rPr>
        <w:t>9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0 分钟</w:t>
      </w:r>
    </w:p>
    <w:p w:rsidR="00984B13" w:rsidRDefault="00E67969">
      <w:pPr>
        <w:spacing w:line="440" w:lineRule="exact"/>
        <w:rPr>
          <w:rFonts w:ascii="仿宋" w:eastAsia="仿宋" w:hAnsi="仿宋" w:cs="仿宋"/>
          <w:bCs/>
          <w:szCs w:val="21"/>
        </w:rPr>
      </w:pPr>
      <w:r>
        <w:rPr>
          <w:rFonts w:ascii="微软雅黑" w:hAnsi="微软雅黑" w:hint="eastAsia"/>
          <w:b/>
          <w:sz w:val="24"/>
        </w:rPr>
        <w:t>五、课程内容</w:t>
      </w:r>
      <w:r>
        <w:rPr>
          <w:rFonts w:ascii="仿宋" w:eastAsia="仿宋" w:hAnsi="仿宋" w:cs="仿宋" w:hint="eastAsia"/>
          <w:bCs/>
          <w:szCs w:val="21"/>
        </w:rPr>
        <w:t>：</w:t>
      </w:r>
    </w:p>
    <w:p w:rsidR="002B7A97" w:rsidRDefault="002B7A97" w:rsidP="002B7A97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  <w:bCs/>
          <w:szCs w:val="21"/>
        </w:rPr>
      </w:pPr>
      <w:r w:rsidRPr="002B7A97">
        <w:rPr>
          <w:rFonts w:ascii="仿宋" w:eastAsia="仿宋" w:hAnsi="仿宋" w:cs="仿宋" w:hint="eastAsia"/>
          <w:bCs/>
          <w:szCs w:val="21"/>
        </w:rPr>
        <w:t>脸谱，是中国传统戏曲演员脸上的绘画，用于舞台演出时的化妆造型艺术。不同行当的脸谱，情况不一，随着时代的发展逐渐消亡，成为非遗遗产；通过课程学习使学生更加了解中国传统文化，感受脸谱的魅力。</w:t>
      </w:r>
    </w:p>
    <w:p w:rsidR="00984B13" w:rsidRDefault="00E67969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六、实施地点：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 xml:space="preserve">杨守敬国学院教室 </w:t>
      </w:r>
    </w:p>
    <w:p w:rsidR="00984B13" w:rsidRDefault="00E67969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七、接待规模：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100人</w:t>
      </w:r>
    </w:p>
    <w:p w:rsidR="00984B13" w:rsidRDefault="00E67969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八、配备师资</w:t>
      </w:r>
      <w:r>
        <w:rPr>
          <w:rFonts w:ascii="仿宋" w:eastAsia="仿宋" w:hAnsi="仿宋" w:cs="仿宋" w:hint="eastAsia"/>
          <w:b/>
          <w:szCs w:val="21"/>
        </w:rPr>
        <w:t>：</w:t>
      </w:r>
      <w:r>
        <w:rPr>
          <w:rFonts w:ascii="仿宋" w:eastAsia="仿宋" w:hAnsi="仿宋" w:cs="仿宋" w:hint="eastAsia"/>
          <w:szCs w:val="21"/>
        </w:rPr>
        <w:t>每50人配1名研学导师；每班配1名导游</w:t>
      </w:r>
    </w:p>
    <w:p w:rsidR="00984B13" w:rsidRDefault="00E67969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九、教学准备：</w:t>
      </w:r>
      <w:r w:rsidR="002B7A97" w:rsidRPr="002B7A97"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脸谱模具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、画笔、颜料、小水桶</w:t>
      </w:r>
    </w:p>
    <w:p w:rsidR="00984B13" w:rsidRDefault="00E67969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十、教学流程：</w:t>
      </w:r>
    </w:p>
    <w:p w:rsidR="00984B13" w:rsidRDefault="00E67969">
      <w:pPr>
        <w:widowControl/>
        <w:spacing w:line="500" w:lineRule="exact"/>
        <w:jc w:val="left"/>
        <w:rPr>
          <w:rFonts w:asciiTheme="minorEastAsia" w:hAnsiTheme="minorEastAsia" w:cstheme="minorEastAsia"/>
          <w:color w:val="000000"/>
          <w:kern w:val="0"/>
          <w:szCs w:val="21"/>
          <w:lang w:bidi="ar"/>
        </w:rPr>
      </w:pPr>
      <w:r>
        <w:rPr>
          <w:rFonts w:asciiTheme="minorEastAsia" w:hAnsiTheme="minorEastAsia" w:cstheme="minorEastAsia" w:hint="eastAsia"/>
          <w:b/>
          <w:bCs/>
          <w:color w:val="000000"/>
          <w:kern w:val="0"/>
          <w:szCs w:val="21"/>
          <w:lang w:bidi="ar"/>
        </w:rPr>
        <w:t>1、课程引入</w:t>
      </w:r>
      <w:r>
        <w:rPr>
          <w:rFonts w:asciiTheme="minorEastAsia" w:hAnsiTheme="minorEastAsia" w:cstheme="minorEastAsia" w:hint="eastAsia"/>
          <w:color w:val="000000"/>
          <w:kern w:val="0"/>
          <w:szCs w:val="21"/>
          <w:lang w:bidi="ar"/>
        </w:rPr>
        <w:t>：</w:t>
      </w:r>
    </w:p>
    <w:p w:rsidR="002B7A97" w:rsidRDefault="002B7A97" w:rsidP="002B7A97">
      <w:pPr>
        <w:widowControl/>
        <w:spacing w:line="500" w:lineRule="exact"/>
        <w:ind w:firstLineChars="250" w:firstLine="525"/>
        <w:jc w:val="left"/>
        <w:rPr>
          <w:rFonts w:ascii="仿宋" w:eastAsia="仿宋" w:hAnsi="仿宋" w:cs="仿宋" w:hint="eastAsia"/>
          <w:color w:val="000000"/>
          <w:kern w:val="0"/>
          <w:szCs w:val="21"/>
          <w:lang w:bidi="ar"/>
        </w:rPr>
      </w:pPr>
      <w:r w:rsidRPr="002B7A97"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研学学生以小组为单位在国学院教室学习本课程。1、以中国脸谱历史作为主线，传达中国非遗文化；2、了解脸谱特征及脸谱人物类别，探究中华传统手工工艺，感受非遗文化积淀；3、学习脸谱色彩、图案代表的含义，判断人物性格特点；4、了解脸谱制作过程，让学生感受中国传统手工艺文化，提高学生民族自豪感；5、学生自主完成脸谱绘画，培养学生的创作能力和想象能力，提升艺术熏陶，陶冶情操。</w:t>
      </w:r>
    </w:p>
    <w:p w:rsidR="00984B13" w:rsidRDefault="00E67969">
      <w:pPr>
        <w:widowControl/>
        <w:spacing w:line="500" w:lineRule="exact"/>
        <w:ind w:firstLineChars="150" w:firstLine="316"/>
        <w:jc w:val="left"/>
        <w:rPr>
          <w:rFonts w:asciiTheme="minorEastAsia" w:hAnsiTheme="minorEastAsia" w:cstheme="minorEastAsia"/>
          <w:b/>
          <w:bCs/>
          <w:color w:val="000000"/>
          <w:kern w:val="0"/>
          <w:szCs w:val="21"/>
          <w:lang w:bidi="ar"/>
        </w:rPr>
      </w:pPr>
      <w:r>
        <w:rPr>
          <w:rFonts w:asciiTheme="minorEastAsia" w:hAnsiTheme="minorEastAsia" w:cstheme="minorEastAsia" w:hint="eastAsia"/>
          <w:b/>
          <w:bCs/>
          <w:color w:val="000000"/>
          <w:kern w:val="0"/>
          <w:szCs w:val="21"/>
          <w:lang w:bidi="ar"/>
        </w:rPr>
        <w:lastRenderedPageBreak/>
        <w:t xml:space="preserve">2、教学过程 </w:t>
      </w:r>
    </w:p>
    <w:tbl>
      <w:tblPr>
        <w:tblStyle w:val="a7"/>
        <w:tblpPr w:leftFromText="180" w:rightFromText="180" w:vertAnchor="text" w:horzAnchor="page" w:tblpX="1906" w:tblpY="299"/>
        <w:tblOverlap w:val="never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5"/>
        <w:gridCol w:w="1134"/>
        <w:gridCol w:w="4110"/>
        <w:gridCol w:w="2268"/>
      </w:tblGrid>
      <w:tr w:rsidR="002B7A97" w:rsidTr="002B7A97">
        <w:trPr>
          <w:trHeight w:val="348"/>
        </w:trPr>
        <w:tc>
          <w:tcPr>
            <w:tcW w:w="1555" w:type="dxa"/>
            <w:vAlign w:val="center"/>
          </w:tcPr>
          <w:p w:rsidR="002B7A97" w:rsidRDefault="002B7A97" w:rsidP="007F0F1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地点</w:t>
            </w:r>
          </w:p>
        </w:tc>
        <w:tc>
          <w:tcPr>
            <w:tcW w:w="1134" w:type="dxa"/>
            <w:vAlign w:val="center"/>
          </w:tcPr>
          <w:p w:rsidR="002B7A97" w:rsidRDefault="002B7A97" w:rsidP="007F0F1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时间分配</w:t>
            </w:r>
          </w:p>
        </w:tc>
        <w:tc>
          <w:tcPr>
            <w:tcW w:w="4110" w:type="dxa"/>
            <w:vAlign w:val="center"/>
          </w:tcPr>
          <w:p w:rsidR="002B7A97" w:rsidRDefault="002B7A97" w:rsidP="007F0F1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课程内容</w:t>
            </w:r>
          </w:p>
        </w:tc>
        <w:tc>
          <w:tcPr>
            <w:tcW w:w="2268" w:type="dxa"/>
            <w:vAlign w:val="center"/>
          </w:tcPr>
          <w:p w:rsidR="002B7A97" w:rsidRDefault="002B7A97" w:rsidP="007F0F1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研学任务</w:t>
            </w:r>
          </w:p>
        </w:tc>
      </w:tr>
      <w:tr w:rsidR="002B7A97" w:rsidTr="002B7A97">
        <w:trPr>
          <w:trHeight w:val="348"/>
        </w:trPr>
        <w:tc>
          <w:tcPr>
            <w:tcW w:w="1555" w:type="dxa"/>
            <w:vMerge w:val="restart"/>
            <w:vAlign w:val="center"/>
          </w:tcPr>
          <w:p w:rsidR="002B7A97" w:rsidRDefault="002B7A97" w:rsidP="007F0F1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杨守敬国学院</w:t>
            </w:r>
          </w:p>
          <w:p w:rsidR="002B7A97" w:rsidRDefault="002B7A97" w:rsidP="007F0F1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一楼教室</w:t>
            </w:r>
          </w:p>
          <w:p w:rsidR="002B7A97" w:rsidRDefault="002B7A97" w:rsidP="007F0F1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34" w:type="dxa"/>
            <w:vAlign w:val="center"/>
          </w:tcPr>
          <w:p w:rsidR="002B7A97" w:rsidRDefault="002B7A97" w:rsidP="007F0F1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4分钟</w:t>
            </w:r>
          </w:p>
        </w:tc>
        <w:tc>
          <w:tcPr>
            <w:tcW w:w="4110" w:type="dxa"/>
            <w:vAlign w:val="center"/>
          </w:tcPr>
          <w:p w:rsidR="002B7A97" w:rsidRDefault="002B7A97" w:rsidP="002B7A97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欣赏脸谱作品，导入本课程——中国脸谱</w:t>
            </w:r>
          </w:p>
        </w:tc>
        <w:tc>
          <w:tcPr>
            <w:tcW w:w="2268" w:type="dxa"/>
            <w:vMerge w:val="restart"/>
            <w:vAlign w:val="center"/>
          </w:tcPr>
          <w:p w:rsidR="002B7A97" w:rsidRDefault="002B7A97" w:rsidP="007F0F1D">
            <w:pPr>
              <w:widowControl/>
              <w:spacing w:line="500" w:lineRule="exact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1、了解脸谱颜色主要分类；2、掌握脸谱人物的分类；3、了解脸谱红色、白色、黑色代表意义；4、了解脸谱制作过程；5、实际制作脸谱；6、作品分享及展示</w:t>
            </w:r>
          </w:p>
        </w:tc>
      </w:tr>
      <w:tr w:rsidR="002B7A97" w:rsidTr="002B7A97">
        <w:trPr>
          <w:trHeight w:val="348"/>
        </w:trPr>
        <w:tc>
          <w:tcPr>
            <w:tcW w:w="1555" w:type="dxa"/>
            <w:vMerge/>
            <w:vAlign w:val="center"/>
          </w:tcPr>
          <w:p w:rsidR="002B7A97" w:rsidRDefault="002B7A97" w:rsidP="007F0F1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34" w:type="dxa"/>
            <w:vAlign w:val="center"/>
          </w:tcPr>
          <w:p w:rsidR="002B7A97" w:rsidRDefault="002B7A97" w:rsidP="007F0F1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3分钟</w:t>
            </w:r>
          </w:p>
        </w:tc>
        <w:tc>
          <w:tcPr>
            <w:tcW w:w="4110" w:type="dxa"/>
            <w:vAlign w:val="center"/>
          </w:tcPr>
          <w:p w:rsidR="002B7A97" w:rsidRDefault="002B7A97" w:rsidP="002B7A97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中国脸谱的基本概率和分类</w:t>
            </w:r>
          </w:p>
        </w:tc>
        <w:tc>
          <w:tcPr>
            <w:tcW w:w="2268" w:type="dxa"/>
            <w:vMerge/>
            <w:vAlign w:val="center"/>
          </w:tcPr>
          <w:p w:rsidR="002B7A97" w:rsidRDefault="002B7A97" w:rsidP="007F0F1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B7A97" w:rsidTr="002B7A97">
        <w:trPr>
          <w:trHeight w:val="348"/>
        </w:trPr>
        <w:tc>
          <w:tcPr>
            <w:tcW w:w="1555" w:type="dxa"/>
            <w:vMerge/>
            <w:vAlign w:val="center"/>
          </w:tcPr>
          <w:p w:rsidR="002B7A97" w:rsidRDefault="002B7A97" w:rsidP="007F0F1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34" w:type="dxa"/>
            <w:vAlign w:val="center"/>
          </w:tcPr>
          <w:p w:rsidR="002B7A97" w:rsidRDefault="002B7A97" w:rsidP="007F0F1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10分钟</w:t>
            </w:r>
          </w:p>
        </w:tc>
        <w:tc>
          <w:tcPr>
            <w:tcW w:w="4110" w:type="dxa"/>
            <w:vAlign w:val="center"/>
          </w:tcPr>
          <w:p w:rsidR="002B7A97" w:rsidRDefault="002B7A97" w:rsidP="002B7A97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中国脸谱的历史和脸谱的具体介绍</w:t>
            </w:r>
          </w:p>
        </w:tc>
        <w:tc>
          <w:tcPr>
            <w:tcW w:w="2268" w:type="dxa"/>
            <w:vMerge/>
            <w:vAlign w:val="center"/>
          </w:tcPr>
          <w:p w:rsidR="002B7A97" w:rsidRDefault="002B7A97" w:rsidP="007F0F1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B7A97" w:rsidTr="002B7A97">
        <w:trPr>
          <w:trHeight w:val="430"/>
        </w:trPr>
        <w:tc>
          <w:tcPr>
            <w:tcW w:w="1555" w:type="dxa"/>
            <w:vMerge/>
            <w:vAlign w:val="center"/>
          </w:tcPr>
          <w:p w:rsidR="002B7A97" w:rsidRDefault="002B7A97" w:rsidP="007F0F1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34" w:type="dxa"/>
            <w:vAlign w:val="center"/>
          </w:tcPr>
          <w:p w:rsidR="002B7A97" w:rsidRDefault="002B7A97" w:rsidP="007F0F1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13分钟</w:t>
            </w:r>
          </w:p>
        </w:tc>
        <w:tc>
          <w:tcPr>
            <w:tcW w:w="4110" w:type="dxa"/>
            <w:vAlign w:val="center"/>
          </w:tcPr>
          <w:p w:rsidR="002B7A97" w:rsidRDefault="002B7A97" w:rsidP="002B7A97">
            <w:pPr>
              <w:spacing w:line="500" w:lineRule="exact"/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中国脸谱的色彩特点、意义介绍</w:t>
            </w:r>
          </w:p>
        </w:tc>
        <w:tc>
          <w:tcPr>
            <w:tcW w:w="2268" w:type="dxa"/>
            <w:vMerge/>
            <w:vAlign w:val="center"/>
          </w:tcPr>
          <w:p w:rsidR="002B7A97" w:rsidRDefault="002B7A97" w:rsidP="007F0F1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B7A97" w:rsidTr="002B7A97">
        <w:trPr>
          <w:trHeight w:val="348"/>
        </w:trPr>
        <w:tc>
          <w:tcPr>
            <w:tcW w:w="1555" w:type="dxa"/>
            <w:vMerge/>
            <w:vAlign w:val="center"/>
          </w:tcPr>
          <w:p w:rsidR="002B7A97" w:rsidRDefault="002B7A97" w:rsidP="007F0F1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34" w:type="dxa"/>
            <w:vAlign w:val="center"/>
          </w:tcPr>
          <w:p w:rsidR="002B7A97" w:rsidRDefault="002B7A97" w:rsidP="007F0F1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40分钟</w:t>
            </w:r>
          </w:p>
        </w:tc>
        <w:tc>
          <w:tcPr>
            <w:tcW w:w="4110" w:type="dxa"/>
            <w:vAlign w:val="center"/>
          </w:tcPr>
          <w:p w:rsidR="002B7A97" w:rsidRDefault="002B7A97" w:rsidP="002B7A97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讲解中国脸谱的着色方式</w:t>
            </w:r>
          </w:p>
          <w:p w:rsidR="002B7A97" w:rsidRDefault="002B7A97" w:rsidP="002B7A97">
            <w:pPr>
              <w:spacing w:line="500" w:lineRule="exact"/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老师指导学生自己动手绘制脸谱</w:t>
            </w:r>
          </w:p>
        </w:tc>
        <w:tc>
          <w:tcPr>
            <w:tcW w:w="2268" w:type="dxa"/>
            <w:vMerge/>
            <w:vAlign w:val="center"/>
          </w:tcPr>
          <w:p w:rsidR="002B7A97" w:rsidRDefault="002B7A97" w:rsidP="007F0F1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2B7A97" w:rsidTr="002B7A97">
        <w:trPr>
          <w:trHeight w:val="386"/>
        </w:trPr>
        <w:tc>
          <w:tcPr>
            <w:tcW w:w="1555" w:type="dxa"/>
            <w:vMerge/>
            <w:vAlign w:val="center"/>
          </w:tcPr>
          <w:p w:rsidR="002B7A97" w:rsidRDefault="002B7A97" w:rsidP="007F0F1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34" w:type="dxa"/>
            <w:vAlign w:val="center"/>
          </w:tcPr>
          <w:p w:rsidR="002B7A97" w:rsidRDefault="002B7A97" w:rsidP="007F0F1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20分钟</w:t>
            </w:r>
          </w:p>
        </w:tc>
        <w:tc>
          <w:tcPr>
            <w:tcW w:w="4110" w:type="dxa"/>
            <w:vAlign w:val="center"/>
          </w:tcPr>
          <w:p w:rsidR="002B7A97" w:rsidRDefault="002B7A97" w:rsidP="007F0F1D">
            <w:pPr>
              <w:widowControl/>
              <w:spacing w:line="500" w:lineRule="exact"/>
              <w:jc w:val="center"/>
              <w:rPr>
                <w:rFonts w:asciiTheme="majorEastAsia" w:eastAsiaTheme="majorEastAsia" w:hAnsiTheme="majorEastAsia" w:cstheme="majorEastAsia"/>
                <w:color w:val="0000FF"/>
                <w:szCs w:val="21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学生作品交流分享及老师总结</w:t>
            </w:r>
          </w:p>
        </w:tc>
        <w:tc>
          <w:tcPr>
            <w:tcW w:w="2268" w:type="dxa"/>
            <w:vMerge/>
            <w:vAlign w:val="center"/>
          </w:tcPr>
          <w:p w:rsidR="002B7A97" w:rsidRDefault="002B7A97" w:rsidP="007F0F1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</w:tbl>
    <w:p w:rsidR="00984B13" w:rsidRDefault="00984B13">
      <w:pPr>
        <w:spacing w:line="440" w:lineRule="exact"/>
        <w:rPr>
          <w:rFonts w:ascii="微软雅黑" w:hAnsi="微软雅黑"/>
          <w:b/>
          <w:sz w:val="24"/>
        </w:rPr>
      </w:pPr>
    </w:p>
    <w:p w:rsidR="00984B13" w:rsidRDefault="00E67969">
      <w:pPr>
        <w:numPr>
          <w:ilvl w:val="0"/>
          <w:numId w:val="4"/>
        </w:num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教学评价：</w:t>
      </w:r>
    </w:p>
    <w:p w:rsidR="00984B13" w:rsidRDefault="00984B13">
      <w:pPr>
        <w:spacing w:line="440" w:lineRule="exact"/>
        <w:rPr>
          <w:rFonts w:ascii="微软雅黑" w:hAnsi="微软雅黑"/>
          <w:b/>
          <w:sz w:val="24"/>
        </w:rPr>
      </w:pPr>
    </w:p>
    <w:p w:rsidR="00984B13" w:rsidRDefault="00E67969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学生评价：</w:t>
      </w:r>
    </w:p>
    <w:p w:rsidR="00984B13" w:rsidRDefault="00984B13">
      <w:pPr>
        <w:spacing w:line="440" w:lineRule="exact"/>
        <w:rPr>
          <w:rFonts w:ascii="仿宋" w:eastAsia="仿宋" w:hAnsi="仿宋" w:cs="仿宋"/>
          <w:bCs/>
          <w:szCs w:val="21"/>
        </w:rPr>
      </w:pPr>
    </w:p>
    <w:tbl>
      <w:tblPr>
        <w:tblStyle w:val="a7"/>
        <w:tblW w:w="95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92"/>
        <w:gridCol w:w="5011"/>
        <w:gridCol w:w="660"/>
        <w:gridCol w:w="645"/>
        <w:gridCol w:w="705"/>
        <w:gridCol w:w="1305"/>
      </w:tblGrid>
      <w:tr w:rsidR="00984B13">
        <w:tc>
          <w:tcPr>
            <w:tcW w:w="6203" w:type="dxa"/>
            <w:gridSpan w:val="2"/>
            <w:vAlign w:val="center"/>
          </w:tcPr>
          <w:p w:rsidR="00984B13" w:rsidRDefault="00E67969">
            <w:pPr>
              <w:widowControl/>
              <w:spacing w:line="500" w:lineRule="exact"/>
              <w:jc w:val="left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kern w:val="0"/>
                <w:szCs w:val="21"/>
                <w:lang w:bidi="ar"/>
              </w:rPr>
              <w:t>学校：</w:t>
            </w:r>
          </w:p>
        </w:tc>
        <w:tc>
          <w:tcPr>
            <w:tcW w:w="3315" w:type="dxa"/>
            <w:gridSpan w:val="4"/>
            <w:vAlign w:val="center"/>
          </w:tcPr>
          <w:p w:rsidR="00984B13" w:rsidRDefault="00E67969">
            <w:pPr>
              <w:widowControl/>
              <w:spacing w:line="500" w:lineRule="exact"/>
              <w:jc w:val="left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kern w:val="0"/>
                <w:szCs w:val="21"/>
                <w:lang w:bidi="ar"/>
              </w:rPr>
              <w:t>姓名：</w:t>
            </w:r>
          </w:p>
        </w:tc>
      </w:tr>
      <w:tr w:rsidR="00984B13">
        <w:tc>
          <w:tcPr>
            <w:tcW w:w="1192" w:type="dxa"/>
            <w:vAlign w:val="center"/>
          </w:tcPr>
          <w:p w:rsidR="00984B13" w:rsidRDefault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指标</w:t>
            </w:r>
          </w:p>
        </w:tc>
        <w:tc>
          <w:tcPr>
            <w:tcW w:w="5011" w:type="dxa"/>
            <w:vAlign w:val="center"/>
          </w:tcPr>
          <w:p w:rsidR="00984B13" w:rsidRDefault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评分标准</w:t>
            </w:r>
          </w:p>
        </w:tc>
        <w:tc>
          <w:tcPr>
            <w:tcW w:w="660" w:type="dxa"/>
            <w:vAlign w:val="center"/>
          </w:tcPr>
          <w:p w:rsidR="00984B13" w:rsidRDefault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自评</w:t>
            </w:r>
          </w:p>
        </w:tc>
        <w:tc>
          <w:tcPr>
            <w:tcW w:w="645" w:type="dxa"/>
            <w:vAlign w:val="center"/>
          </w:tcPr>
          <w:p w:rsidR="00984B13" w:rsidRDefault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互评</w:t>
            </w:r>
          </w:p>
        </w:tc>
        <w:tc>
          <w:tcPr>
            <w:tcW w:w="705" w:type="dxa"/>
            <w:vAlign w:val="center"/>
          </w:tcPr>
          <w:p w:rsidR="00984B13" w:rsidRDefault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师评</w:t>
            </w:r>
          </w:p>
        </w:tc>
        <w:tc>
          <w:tcPr>
            <w:tcW w:w="1305" w:type="dxa"/>
            <w:vAlign w:val="center"/>
          </w:tcPr>
          <w:p w:rsidR="00984B13" w:rsidRDefault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综合等级</w:t>
            </w:r>
          </w:p>
        </w:tc>
      </w:tr>
      <w:tr w:rsidR="00984B13">
        <w:tc>
          <w:tcPr>
            <w:tcW w:w="1192" w:type="dxa"/>
            <w:vMerge w:val="restart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课堂表现</w:t>
            </w:r>
          </w:p>
        </w:tc>
        <w:tc>
          <w:tcPr>
            <w:tcW w:w="5011" w:type="dxa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遵守课堂纪律、有问题举手示意</w:t>
            </w:r>
          </w:p>
        </w:tc>
        <w:tc>
          <w:tcPr>
            <w:tcW w:w="660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 w:val="restart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984B13">
        <w:tc>
          <w:tcPr>
            <w:tcW w:w="1192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主动关心和帮助同学、协助老师管理</w:t>
            </w:r>
          </w:p>
        </w:tc>
        <w:tc>
          <w:tcPr>
            <w:tcW w:w="660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984B13">
        <w:tc>
          <w:tcPr>
            <w:tcW w:w="1192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积极思考、主动发言</w:t>
            </w:r>
          </w:p>
        </w:tc>
        <w:tc>
          <w:tcPr>
            <w:tcW w:w="660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984B13">
        <w:tc>
          <w:tcPr>
            <w:tcW w:w="1192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按要求绘制油纸伞，作品有创意</w:t>
            </w:r>
          </w:p>
        </w:tc>
        <w:tc>
          <w:tcPr>
            <w:tcW w:w="660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984B13">
        <w:tc>
          <w:tcPr>
            <w:tcW w:w="1192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桌面、地下保持干净，无水渍、颜料</w:t>
            </w:r>
          </w:p>
        </w:tc>
        <w:tc>
          <w:tcPr>
            <w:tcW w:w="660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984B13">
        <w:tc>
          <w:tcPr>
            <w:tcW w:w="1192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分发、收集、整理教学用具快速、完整</w:t>
            </w:r>
          </w:p>
        </w:tc>
        <w:tc>
          <w:tcPr>
            <w:tcW w:w="660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984B13">
        <w:tc>
          <w:tcPr>
            <w:tcW w:w="1192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主动参与分享、分享内容全面</w:t>
            </w:r>
          </w:p>
        </w:tc>
        <w:tc>
          <w:tcPr>
            <w:tcW w:w="660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984B13">
        <w:tc>
          <w:tcPr>
            <w:tcW w:w="9518" w:type="dxa"/>
            <w:gridSpan w:val="6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评价标准：A 优秀； B 良好； C 合</w:t>
            </w:r>
            <w:r w:rsidR="002B7A97"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格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；D 待改进</w:t>
            </w:r>
          </w:p>
        </w:tc>
      </w:tr>
    </w:tbl>
    <w:p w:rsidR="00984B13" w:rsidRDefault="00984B13">
      <w:pPr>
        <w:spacing w:line="440" w:lineRule="exact"/>
        <w:rPr>
          <w:rFonts w:ascii="微软雅黑" w:hAnsi="微软雅黑"/>
          <w:b/>
          <w:sz w:val="24"/>
        </w:rPr>
      </w:pPr>
    </w:p>
    <w:p w:rsidR="002B7A97" w:rsidRDefault="002B7A97">
      <w:pPr>
        <w:spacing w:line="440" w:lineRule="exact"/>
        <w:rPr>
          <w:rFonts w:ascii="微软雅黑" w:hAnsi="微软雅黑"/>
          <w:b/>
          <w:sz w:val="24"/>
        </w:rPr>
      </w:pPr>
    </w:p>
    <w:p w:rsidR="002B7A97" w:rsidRDefault="002B7A97">
      <w:pPr>
        <w:spacing w:line="440" w:lineRule="exact"/>
        <w:rPr>
          <w:rFonts w:ascii="微软雅黑" w:hAnsi="微软雅黑"/>
          <w:b/>
          <w:sz w:val="24"/>
        </w:rPr>
      </w:pPr>
    </w:p>
    <w:p w:rsidR="002B7A97" w:rsidRDefault="002B7A97">
      <w:pPr>
        <w:spacing w:line="440" w:lineRule="exact"/>
        <w:rPr>
          <w:rFonts w:ascii="微软雅黑" w:hAnsi="微软雅黑"/>
          <w:b/>
          <w:sz w:val="24"/>
        </w:rPr>
      </w:pPr>
    </w:p>
    <w:p w:rsidR="002B7A97" w:rsidRDefault="002B7A97">
      <w:pPr>
        <w:spacing w:line="440" w:lineRule="exact"/>
        <w:rPr>
          <w:rFonts w:ascii="微软雅黑" w:hAnsi="微软雅黑"/>
          <w:b/>
          <w:sz w:val="24"/>
        </w:rPr>
      </w:pPr>
    </w:p>
    <w:p w:rsidR="002B7A97" w:rsidRDefault="002B7A97">
      <w:pPr>
        <w:spacing w:line="440" w:lineRule="exact"/>
        <w:rPr>
          <w:rFonts w:ascii="微软雅黑" w:hAnsi="微软雅黑" w:hint="eastAsia"/>
          <w:b/>
          <w:sz w:val="24"/>
        </w:rPr>
      </w:pPr>
    </w:p>
    <w:p w:rsidR="00984B13" w:rsidRDefault="00E67969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lastRenderedPageBreak/>
        <w:t>导师评价：</w:t>
      </w:r>
    </w:p>
    <w:tbl>
      <w:tblPr>
        <w:tblStyle w:val="a7"/>
        <w:tblpPr w:leftFromText="180" w:rightFromText="180" w:vertAnchor="text" w:horzAnchor="page" w:tblpX="1095" w:tblpY="386"/>
        <w:tblOverlap w:val="never"/>
        <w:tblW w:w="97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9"/>
        <w:gridCol w:w="5074"/>
        <w:gridCol w:w="1666"/>
        <w:gridCol w:w="765"/>
        <w:gridCol w:w="1111"/>
      </w:tblGrid>
      <w:tr w:rsidR="00984B13">
        <w:tc>
          <w:tcPr>
            <w:tcW w:w="6203" w:type="dxa"/>
            <w:gridSpan w:val="2"/>
            <w:vAlign w:val="center"/>
          </w:tcPr>
          <w:p w:rsidR="00984B13" w:rsidRDefault="00E67969">
            <w:pPr>
              <w:widowControl/>
              <w:spacing w:line="500" w:lineRule="exact"/>
              <w:jc w:val="left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kern w:val="0"/>
                <w:szCs w:val="21"/>
                <w:lang w:bidi="ar"/>
              </w:rPr>
              <w:t>学校：</w:t>
            </w:r>
          </w:p>
        </w:tc>
        <w:tc>
          <w:tcPr>
            <w:tcW w:w="3542" w:type="dxa"/>
            <w:gridSpan w:val="3"/>
            <w:vAlign w:val="center"/>
          </w:tcPr>
          <w:p w:rsidR="00984B13" w:rsidRDefault="00E67969">
            <w:pPr>
              <w:widowControl/>
              <w:spacing w:line="500" w:lineRule="exact"/>
              <w:jc w:val="left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kern w:val="0"/>
                <w:szCs w:val="21"/>
                <w:lang w:bidi="ar"/>
              </w:rPr>
              <w:t>姓名：</w:t>
            </w:r>
          </w:p>
        </w:tc>
      </w:tr>
      <w:tr w:rsidR="00984B13" w:rsidTr="002B7A97">
        <w:tc>
          <w:tcPr>
            <w:tcW w:w="1129" w:type="dxa"/>
            <w:vAlign w:val="center"/>
          </w:tcPr>
          <w:p w:rsidR="00984B13" w:rsidRDefault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指标</w:t>
            </w:r>
          </w:p>
        </w:tc>
        <w:tc>
          <w:tcPr>
            <w:tcW w:w="6740" w:type="dxa"/>
            <w:gridSpan w:val="2"/>
            <w:vAlign w:val="center"/>
          </w:tcPr>
          <w:p w:rsidR="00984B13" w:rsidRDefault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评分标准</w:t>
            </w:r>
          </w:p>
        </w:tc>
        <w:tc>
          <w:tcPr>
            <w:tcW w:w="765" w:type="dxa"/>
            <w:vAlign w:val="center"/>
          </w:tcPr>
          <w:p w:rsidR="00984B13" w:rsidRDefault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评价</w:t>
            </w:r>
          </w:p>
        </w:tc>
        <w:tc>
          <w:tcPr>
            <w:tcW w:w="1111" w:type="dxa"/>
            <w:vAlign w:val="center"/>
          </w:tcPr>
          <w:p w:rsidR="00984B13" w:rsidRDefault="00E67969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综合等级</w:t>
            </w:r>
          </w:p>
        </w:tc>
      </w:tr>
      <w:tr w:rsidR="00984B13" w:rsidTr="002B7A97">
        <w:tc>
          <w:tcPr>
            <w:tcW w:w="1129" w:type="dxa"/>
            <w:vMerge w:val="restart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评价内容</w:t>
            </w:r>
          </w:p>
        </w:tc>
        <w:tc>
          <w:tcPr>
            <w:tcW w:w="6740" w:type="dxa"/>
            <w:gridSpan w:val="2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对老师创设的情景，我有兴趣，我喜欢老师的课</w:t>
            </w:r>
          </w:p>
        </w:tc>
        <w:tc>
          <w:tcPr>
            <w:tcW w:w="76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 w:val="restart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984B13" w:rsidTr="002B7A97">
        <w:tc>
          <w:tcPr>
            <w:tcW w:w="1129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40" w:type="dxa"/>
            <w:gridSpan w:val="2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老师上课生动，同学们能主动积极地思考、回答、讨论、发言</w:t>
            </w:r>
          </w:p>
        </w:tc>
        <w:tc>
          <w:tcPr>
            <w:tcW w:w="76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984B13" w:rsidTr="002B7A97">
        <w:tc>
          <w:tcPr>
            <w:tcW w:w="1129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40" w:type="dxa"/>
            <w:gridSpan w:val="2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老师鼓励我们去发现和提出问题，能以我们的问题为出发点，开展授课</w:t>
            </w:r>
          </w:p>
        </w:tc>
        <w:tc>
          <w:tcPr>
            <w:tcW w:w="76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984B13" w:rsidTr="002B7A97">
        <w:tc>
          <w:tcPr>
            <w:tcW w:w="1129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40" w:type="dxa"/>
            <w:gridSpan w:val="2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老师用我们生活中熟悉的事例，引导我们去学习、探究和理解</w:t>
            </w:r>
          </w:p>
        </w:tc>
        <w:tc>
          <w:tcPr>
            <w:tcW w:w="76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984B13" w:rsidTr="002B7A97">
        <w:tc>
          <w:tcPr>
            <w:tcW w:w="1129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40" w:type="dxa"/>
            <w:gridSpan w:val="2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老师对我们的评价以肯定、鼓励、表扬为主，使我学习更有信心</w:t>
            </w:r>
          </w:p>
        </w:tc>
        <w:tc>
          <w:tcPr>
            <w:tcW w:w="76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984B13" w:rsidTr="002B7A97">
        <w:tc>
          <w:tcPr>
            <w:tcW w:w="1129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40" w:type="dxa"/>
            <w:gridSpan w:val="2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老师知识丰富、语言准确、有感染力、教态亲切</w:t>
            </w:r>
          </w:p>
        </w:tc>
        <w:tc>
          <w:tcPr>
            <w:tcW w:w="76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984B13" w:rsidTr="002B7A97">
        <w:tc>
          <w:tcPr>
            <w:tcW w:w="1129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40" w:type="dxa"/>
            <w:gridSpan w:val="2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老师的教学使我们情感融洽，学习热情高，学有所得</w:t>
            </w:r>
          </w:p>
        </w:tc>
        <w:tc>
          <w:tcPr>
            <w:tcW w:w="765" w:type="dxa"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984B13" w:rsidRDefault="00984B13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984B13">
        <w:tc>
          <w:tcPr>
            <w:tcW w:w="9745" w:type="dxa"/>
            <w:gridSpan w:val="5"/>
            <w:vAlign w:val="center"/>
          </w:tcPr>
          <w:p w:rsidR="00984B13" w:rsidRDefault="00E67969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评价标准：A 优秀； B 良好；C 合格；D不及格</w:t>
            </w:r>
          </w:p>
        </w:tc>
      </w:tr>
    </w:tbl>
    <w:p w:rsidR="00984B13" w:rsidRDefault="00984B13">
      <w:pPr>
        <w:spacing w:line="440" w:lineRule="exact"/>
        <w:rPr>
          <w:rFonts w:ascii="微软雅黑" w:hAnsi="微软雅黑"/>
          <w:b/>
          <w:sz w:val="24"/>
        </w:rPr>
      </w:pPr>
    </w:p>
    <w:p w:rsidR="00984B13" w:rsidRDefault="00984B13">
      <w:pPr>
        <w:spacing w:line="440" w:lineRule="exact"/>
        <w:rPr>
          <w:rFonts w:ascii="微软雅黑" w:hAnsi="微软雅黑"/>
          <w:b/>
          <w:sz w:val="24"/>
        </w:rPr>
      </w:pPr>
    </w:p>
    <w:p w:rsidR="00984B13" w:rsidRDefault="00984B13">
      <w:pPr>
        <w:spacing w:line="440" w:lineRule="exact"/>
        <w:rPr>
          <w:rFonts w:ascii="微软雅黑" w:hAnsi="微软雅黑"/>
          <w:b/>
          <w:sz w:val="24"/>
        </w:rPr>
      </w:pPr>
    </w:p>
    <w:p w:rsidR="00984B13" w:rsidRDefault="00984B13">
      <w:pPr>
        <w:spacing w:line="440" w:lineRule="exact"/>
        <w:rPr>
          <w:rFonts w:ascii="微软雅黑" w:hAnsi="微软雅黑"/>
          <w:b/>
          <w:sz w:val="24"/>
        </w:rPr>
      </w:pPr>
    </w:p>
    <w:p w:rsidR="00984B13" w:rsidRDefault="00984B13">
      <w:pPr>
        <w:spacing w:line="440" w:lineRule="exact"/>
        <w:rPr>
          <w:rFonts w:ascii="微软雅黑" w:hAnsi="微软雅黑"/>
          <w:b/>
          <w:sz w:val="24"/>
        </w:rPr>
      </w:pPr>
    </w:p>
    <w:p w:rsidR="00984B13" w:rsidRDefault="00E67969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十二、应急预案（安全保障）：</w:t>
      </w:r>
    </w:p>
    <w:p w:rsidR="00984B13" w:rsidRDefault="00E67969">
      <w:pPr>
        <w:spacing w:line="600" w:lineRule="exact"/>
        <w:ind w:firstLineChars="200" w:firstLine="420"/>
        <w:rPr>
          <w:rFonts w:ascii="仿宋" w:eastAsia="仿宋" w:hAnsi="仿宋" w:cs="仿宋"/>
          <w:szCs w:val="21"/>
        </w:rPr>
      </w:pPr>
      <w:r>
        <w:rPr>
          <w:rFonts w:ascii="仿宋" w:eastAsia="仿宋" w:hAnsi="仿宋" w:cs="仿宋" w:hint="eastAsia"/>
          <w:szCs w:val="21"/>
        </w:rPr>
        <w:t>1、教具除险保障：课程中使用画笔，画笔末端较为纤细，可能会戳伤学生。因此在使用前强调安全注意事项，不得玩弄教学用具，最大程度降低教具伤害风险。</w:t>
      </w:r>
    </w:p>
    <w:p w:rsidR="00984B13" w:rsidRDefault="00E67969">
      <w:pPr>
        <w:spacing w:line="600" w:lineRule="exact"/>
        <w:ind w:firstLineChars="200" w:firstLine="420"/>
        <w:rPr>
          <w:rFonts w:ascii="仿宋" w:eastAsia="仿宋" w:hAnsi="仿宋" w:cs="仿宋"/>
          <w:szCs w:val="21"/>
        </w:rPr>
      </w:pPr>
      <w:r>
        <w:rPr>
          <w:rFonts w:ascii="仿宋" w:eastAsia="仿宋" w:hAnsi="仿宋" w:cs="仿宋" w:hint="eastAsia"/>
          <w:szCs w:val="21"/>
        </w:rPr>
        <w:t>2、教具存放使用保障：为避免学生提前及不正确使用教具，可能会造成意外受伤。因此教具统一放置在导师处，在理论教学和使用方法教授完毕后，按组发放给学生；在制作完毕后，及时回收教具。</w:t>
      </w:r>
    </w:p>
    <w:p w:rsidR="00984B13" w:rsidRDefault="00E67969">
      <w:pPr>
        <w:spacing w:line="600" w:lineRule="exact"/>
        <w:ind w:firstLineChars="200" w:firstLine="420"/>
        <w:rPr>
          <w:rFonts w:ascii="仿宋" w:eastAsia="仿宋" w:hAnsi="仿宋" w:cs="仿宋"/>
          <w:szCs w:val="21"/>
        </w:rPr>
      </w:pPr>
      <w:r>
        <w:rPr>
          <w:rFonts w:ascii="仿宋" w:eastAsia="仿宋" w:hAnsi="仿宋" w:cs="仿宋" w:hint="eastAsia"/>
          <w:szCs w:val="21"/>
        </w:rPr>
        <w:t>3、出入教室保障：学生研学是按照班级为单位进行，为避免大量人员涌入教室，造成拥挤踩踏事故。在进出教室前，导师按组排好顺序，依次放行学生进出，避免拥挤踩踏。</w:t>
      </w:r>
    </w:p>
    <w:p w:rsidR="00984B13" w:rsidRDefault="00E67969">
      <w:pPr>
        <w:spacing w:line="600" w:lineRule="exact"/>
        <w:ind w:firstLineChars="200" w:firstLine="420"/>
        <w:rPr>
          <w:rFonts w:ascii="仿宋" w:eastAsia="仿宋" w:hAnsi="仿宋" w:cs="仿宋"/>
          <w:szCs w:val="21"/>
        </w:rPr>
      </w:pPr>
      <w:r>
        <w:rPr>
          <w:rFonts w:ascii="仿宋" w:eastAsia="仿宋" w:hAnsi="仿宋" w:cs="仿宋" w:hint="eastAsia"/>
          <w:szCs w:val="21"/>
        </w:rPr>
        <w:t>4、意外事故保障：为防止学生因不可预知因素在课堂受伤或突发疾病，在学生上课期间基地工作人员会不断巡视，发现或接到导师报告后，立即实施突发事件应急预案，对学生进行处置，保证学生安全和教学活动正常进行。</w:t>
      </w:r>
    </w:p>
    <w:p w:rsidR="00984B13" w:rsidRDefault="00984B13">
      <w:pPr>
        <w:rPr>
          <w:rFonts w:ascii="仿宋" w:hAnsi="仿宋" w:cs="仿宋"/>
        </w:rPr>
      </w:pPr>
      <w:bookmarkStart w:id="0" w:name="_GoBack"/>
      <w:bookmarkEnd w:id="0"/>
    </w:p>
    <w:sectPr w:rsidR="00984B1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9ABF50D3"/>
    <w:multiLevelType w:val="singleLevel"/>
    <w:tmpl w:val="9ABF50D3"/>
    <w:lvl w:ilvl="0">
      <w:start w:val="11"/>
      <w:numFmt w:val="chineseCounting"/>
      <w:suff w:val="nothing"/>
      <w:lvlText w:val="%1、"/>
      <w:lvlJc w:val="left"/>
      <w:rPr>
        <w:rFonts w:hint="eastAsia"/>
      </w:rPr>
    </w:lvl>
  </w:abstractNum>
  <w:abstractNum w:abstractNumId="1" w15:restartNumberingAfterBreak="0">
    <w:nsid w:val="23B75845"/>
    <w:multiLevelType w:val="singleLevel"/>
    <w:tmpl w:val="23B75845"/>
    <w:lvl w:ilvl="0">
      <w:start w:val="11"/>
      <w:numFmt w:val="chineseCounting"/>
      <w:suff w:val="nothing"/>
      <w:lvlText w:val="%1、"/>
      <w:lvlJc w:val="left"/>
      <w:rPr>
        <w:rFonts w:hint="eastAsia"/>
      </w:rPr>
    </w:lvl>
  </w:abstractNum>
  <w:abstractNum w:abstractNumId="2" w15:restartNumberingAfterBreak="0">
    <w:nsid w:val="6772AE53"/>
    <w:multiLevelType w:val="singleLevel"/>
    <w:tmpl w:val="6772AE53"/>
    <w:lvl w:ilvl="0">
      <w:start w:val="11"/>
      <w:numFmt w:val="chineseCounting"/>
      <w:suff w:val="nothing"/>
      <w:lvlText w:val="%1、"/>
      <w:lvlJc w:val="left"/>
      <w:rPr>
        <w:rFonts w:hint="eastAsia"/>
      </w:rPr>
    </w:lvl>
  </w:abstractNum>
  <w:abstractNum w:abstractNumId="3" w15:restartNumberingAfterBreak="0">
    <w:nsid w:val="6B3679C1"/>
    <w:multiLevelType w:val="singleLevel"/>
    <w:tmpl w:val="6B3679C1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ED87B6F"/>
    <w:rsid w:val="00077065"/>
    <w:rsid w:val="002B7A97"/>
    <w:rsid w:val="00381F66"/>
    <w:rsid w:val="00620C33"/>
    <w:rsid w:val="00984B13"/>
    <w:rsid w:val="009F384D"/>
    <w:rsid w:val="00A222C9"/>
    <w:rsid w:val="00E67969"/>
    <w:rsid w:val="072113D0"/>
    <w:rsid w:val="1ED87B6F"/>
    <w:rsid w:val="29CE1965"/>
    <w:rsid w:val="39922D60"/>
    <w:rsid w:val="463409C7"/>
    <w:rsid w:val="46ED2258"/>
    <w:rsid w:val="49E843E2"/>
    <w:rsid w:val="4A8C75C7"/>
    <w:rsid w:val="4AA94A52"/>
    <w:rsid w:val="4CD375AE"/>
    <w:rsid w:val="573E65B6"/>
    <w:rsid w:val="58282246"/>
    <w:rsid w:val="703E2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65BA16D5"/>
  <w15:docId w15:val="{C319996A-B7C2-4940-9D8C-136870026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iPriority="59" w:unhideWhenUsed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uiPriority w:val="59"/>
    <w:qFormat/>
    <w:pPr>
      <w:widowControl w:val="0"/>
      <w:jc w:val="both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  <w:tcPr>
      <w:tc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cBorders>
    </w:tcPr>
  </w:style>
  <w:style w:type="character" w:customStyle="1" w:styleId="a6">
    <w:name w:val="页眉 字符"/>
    <w:basedOn w:val="a0"/>
    <w:link w:val="a5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a4">
    <w:name w:val="页脚 字符"/>
    <w:basedOn w:val="a0"/>
    <w:link w:val="a3"/>
    <w:qFormat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15</Pages>
  <Words>1362</Words>
  <Characters>7768</Characters>
  <Application>Microsoft Office Word</Application>
  <DocSecurity>0</DocSecurity>
  <Lines>64</Lines>
  <Paragraphs>18</Paragraphs>
  <ScaleCrop>false</ScaleCrop>
  <Company>市教育局</Company>
  <LinksUpToDate>false</LinksUpToDate>
  <CharactersWithSpaces>9112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DGANG</cp:lastModifiedBy>
  <cp:revision>3</cp:revision>
  <dcterms:created xsi:type="dcterms:W3CDTF">2020-09-19T02:13:00Z</dcterms:created>
  <dcterms:modified xsi:type="dcterms:W3CDTF">2020-09-19T02:32:00Z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2052-11.8.2.8053</vt:lpwstr>
  </property>
</Properties>
</file>