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【东方年华劳动课程】</w:t>
      </w:r>
    </w:p>
    <w:p>
      <w:pPr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农业生产类：农田耕种（起垄、扦插）——</w:t>
      </w:r>
      <w:r>
        <w:rPr>
          <w:rFonts w:hint="eastAsia" w:ascii="宋体" w:hAnsi="宋体" w:eastAsia="宋体" w:cs="宋体"/>
          <w:sz w:val="28"/>
          <w:szCs w:val="28"/>
        </w:rPr>
        <w:t>空心菜扦插</w:t>
      </w:r>
    </w:p>
    <w:p>
      <w:pPr>
        <w:rPr>
          <w:rFonts w:ascii="宋体" w:hAnsi="宋体" w:eastAsia="宋体" w:cs="宋体"/>
          <w:sz w:val="28"/>
          <w:szCs w:val="36"/>
        </w:rPr>
      </w:pPr>
    </w:p>
    <w:p>
      <w:pPr>
        <w:spacing w:line="440" w:lineRule="exact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一、课程名称：</w:t>
      </w:r>
      <w:r>
        <w:rPr>
          <w:rFonts w:hint="eastAsia" w:ascii="宋体" w:hAnsi="宋体" w:eastAsia="宋体" w:cs="宋体"/>
          <w:sz w:val="28"/>
          <w:szCs w:val="28"/>
        </w:rPr>
        <w:t>空心菜扦插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课程围绕空心菜的扦插技术，开展农识认知、农事体验活动。依托园区现有环境，让学生掌握基本农具的使用、学会空心菜的扦插技术。穿插探究问题，使学生除了劳动外，发挥脑力来讨论总结得出答案。从而养成学会学习、会劳动、和实践创新的习惯。</w:t>
      </w:r>
    </w:p>
    <w:p>
      <w:pPr>
        <w:spacing w:line="440" w:lineRule="exact"/>
        <w:ind w:left="562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二、课程目标：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1、知识与技能目标：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能说出空心菜的营养价值；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能说出空心菜的特点；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2、过程与方法目标：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通过学习，能够了解相关农业生产知识；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通过实践，能够掌握锄头的使用和农田起垄的要求；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通过体验，能够学会空心菜扦插的技术。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3、情感态度与价值观目标：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提升对农业知识的兴趣；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树立正确的劳动观念；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养成学会学习、健康生活和实践创新的习惯。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三、课程设置：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1、地点：开心农场       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2、时节：清明----谷雨（4月份）     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3、年龄段：小学高段、初中、高中  </w:t>
      </w:r>
    </w:p>
    <w:p>
      <w:pPr>
        <w:spacing w:line="440" w:lineRule="exact"/>
        <w:ind w:firstLine="560" w:firstLineChars="200"/>
        <w:rPr>
          <w:rFonts w:hint="eastAsia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4、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接待规模</w:t>
      </w:r>
      <w:r>
        <w:rPr>
          <w:rFonts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50人/班，以班为单位可多班同时进行</w:t>
      </w:r>
    </w:p>
    <w:p>
      <w:pPr>
        <w:spacing w:line="440" w:lineRule="exact"/>
        <w:ind w:firstLine="560" w:firstLineChars="200"/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5、配备师资：每班配备一名专职导师</w:t>
      </w:r>
      <w:bookmarkStart w:id="0" w:name="_GoBack"/>
      <w:bookmarkEnd w:id="0"/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5、课程时长：90分钟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6、教学用具：皮尺、绳子、苗、铁锹、筷子、水壶、剪刀、手套、帽子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四、教学流程</w:t>
      </w:r>
    </w:p>
    <w:p>
      <w:pPr>
        <w:spacing w:line="44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1、农识认知：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15分钟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（1）认识并了解空心菜的生长周期、各时期特点及营养价值；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（2）认识并了解扦插的应用范围及好处；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（3）了解整地起垄对农作耕种的作用。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2、问题探究: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起垄时为什么要做成斜面?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3、农事体验： 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（1）明确任务、提出要求。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5分钟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adjustRightInd w:val="0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首先将学生分为4个组，每组选取一名组长和安全员，组长负责本组学生的纪律和任务完成，安全员负责工具收发及使用安全；按组别划分场地，明确需要起垄的范围；扦插的苗不能倒伏在田里。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（2）示范操作、工具讲解。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10分钟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adjustRightInd w:val="0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1、起垄示范：起垄前按行向进行拉线，行距1米（竹竿测量），垄70cm+沟宽30cm.在沿线用铁锹撩土、做垄。起垄完成后才有作业面保证移栽时不破坏。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2、剪苗示范：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选取无明显病害的枝芽，选取有节的部位，剪出约10厘米长的枝条，有节的部位以下切掉，剪掉枝条上的叶子，留下叶柄，将剪下的苗集中装在篮子里，留后移栽。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3、扦插示范：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用筷子点出小坑，手持剪好的空心菜枝条垂直入土3-5cm，露出叶柄，最后覆土，应松软透气不可压实。移栽完成后，拿水壶给移栽的苗浇一遍水，以浇湿土壤不渗水。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（3）工具发放、分组操作、导师从旁指导。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40分钟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（4）清理场地，回收工具。 </w:t>
      </w:r>
    </w:p>
    <w:p>
      <w:pPr>
        <w:spacing w:line="440" w:lineRule="exact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五、安全保障</w:t>
      </w:r>
    </w:p>
    <w:p>
      <w:pPr>
        <w:numPr>
          <w:ilvl w:val="0"/>
          <w:numId w:val="1"/>
        </w:numPr>
        <w:spacing w:line="4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提前跟校方了解有无特异体质的学生。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numPr>
          <w:ilvl w:val="0"/>
          <w:numId w:val="1"/>
        </w:numPr>
        <w:spacing w:line="4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劳动前必须按要求穿着如帽子、劳动手套。</w:t>
      </w:r>
    </w:p>
    <w:p>
      <w:pPr>
        <w:numPr>
          <w:ilvl w:val="0"/>
          <w:numId w:val="1"/>
        </w:numPr>
        <w:spacing w:line="4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必须按照要求规范使用劳动工具。</w:t>
      </w:r>
    </w:p>
    <w:p>
      <w:pPr>
        <w:numPr>
          <w:ilvl w:val="0"/>
          <w:numId w:val="1"/>
        </w:numPr>
        <w:spacing w:line="4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爱护劳动工具、不故意破坏劳动工具、严禁拿工具打闹。</w:t>
      </w:r>
    </w:p>
    <w:p>
      <w:pPr>
        <w:numPr>
          <w:ilvl w:val="0"/>
          <w:numId w:val="1"/>
        </w:numPr>
        <w:spacing w:line="4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听从指挥、配合老师安排、认真完成实践内容。</w:t>
      </w:r>
    </w:p>
    <w:p>
      <w:pPr>
        <w:numPr>
          <w:ilvl w:val="0"/>
          <w:numId w:val="1"/>
        </w:numPr>
        <w:spacing w:line="4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按要求回收劳动工具。</w:t>
      </w:r>
    </w:p>
    <w:p>
      <w:pPr>
        <w:spacing w:line="440" w:lineRule="exact"/>
        <w:ind w:left="596" w:leftChars="284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六、总结分享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1、探究性问题讨论：怎样做到取苗不断苗，不浪费。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5分钟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2、检查知识掌握情况：（1）空心菜有哪些特点？（2）空心菜有哪些营养价值？（3）空心菜与什么常见的植物为同一种属？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2分钟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3、探究创新：针对劳动过程进行探究创新，以达到高效劳动。在移栽菜苗时，有没有一种更好的工具来代替打洞的筷子？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3分钟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4、情感态度升华：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5分钟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导师引导学生回顾整节课的活动，让学生主动的分享活动感受。老师做简单总结，引导学生认识大家现在虽然远离了耕种，但是生活中的方方面面都离不开劳动，是一次家务整理，或是一次校园扫除，望大家认真对待每一次劳动，切实的将勤勉奋斗的传统美德融于自身，让“劳动最光荣”不是一句空话。我相信，这些空心菜苗在大家的精心的移栽打理下，会生长的更健壮，也希望大家就如同空心菜一样，虚心好学，不为环境改变所左右，蓬勃发展，争做栋梁。</w:t>
      </w:r>
    </w:p>
    <w:p>
      <w:pPr>
        <w:spacing w:line="440" w:lineRule="exact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七、考核评价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5分钟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</w:p>
    <w:p>
      <w:pPr>
        <w:spacing w:line="4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1、成果评比：根据各场地移栽种植情况及卫生情况，评定出最佳小组。根据活动过程中导师对学生态度、技巧等的观察评选出优秀的小小劳动者。</w:t>
      </w:r>
    </w:p>
    <w:p>
      <w:pPr>
        <w:spacing w:line="44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2、以小组为单位，完成本课程三维评价。</w:t>
      </w:r>
    </w:p>
    <w:p>
      <w:pPr>
        <w:spacing w:line="560" w:lineRule="atLeast"/>
        <w:ind w:firstLine="420" w:firstLineChars="200"/>
        <w:jc w:val="left"/>
        <w:rPr>
          <w:rFonts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B0640"/>
    <w:multiLevelType w:val="singleLevel"/>
    <w:tmpl w:val="2ADB06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75"/>
    <w:rsid w:val="00B1345B"/>
    <w:rsid w:val="00B20275"/>
    <w:rsid w:val="03184D85"/>
    <w:rsid w:val="08E74DF6"/>
    <w:rsid w:val="0BA86BE7"/>
    <w:rsid w:val="10A768B4"/>
    <w:rsid w:val="11B37009"/>
    <w:rsid w:val="13155856"/>
    <w:rsid w:val="18C933D3"/>
    <w:rsid w:val="1D692D27"/>
    <w:rsid w:val="21A846BF"/>
    <w:rsid w:val="32314A7B"/>
    <w:rsid w:val="33AA2CCD"/>
    <w:rsid w:val="357F7291"/>
    <w:rsid w:val="36E64E60"/>
    <w:rsid w:val="3739113C"/>
    <w:rsid w:val="3A34786B"/>
    <w:rsid w:val="3B031C4B"/>
    <w:rsid w:val="3C94150E"/>
    <w:rsid w:val="3D85334A"/>
    <w:rsid w:val="409377B9"/>
    <w:rsid w:val="42083286"/>
    <w:rsid w:val="466967B8"/>
    <w:rsid w:val="4D872898"/>
    <w:rsid w:val="56FE66F8"/>
    <w:rsid w:val="57774FEC"/>
    <w:rsid w:val="5C6947AC"/>
    <w:rsid w:val="6859663C"/>
    <w:rsid w:val="6DAE32B5"/>
    <w:rsid w:val="712D5087"/>
    <w:rsid w:val="72C009AF"/>
    <w:rsid w:val="7F0A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231</Words>
  <Characters>1317</Characters>
  <Lines>10</Lines>
  <Paragraphs>3</Paragraphs>
  <TotalTime>0</TotalTime>
  <ScaleCrop>false</ScaleCrop>
  <LinksUpToDate>false</LinksUpToDate>
  <CharactersWithSpaces>1545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Administrator.USER-20190717BW</dc:creator>
  <cp:lastModifiedBy>²⁰¹⁸</cp:lastModifiedBy>
  <dcterms:modified xsi:type="dcterms:W3CDTF">2020-09-17T08:20:31Z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