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</w:t>
      </w:r>
    </w:p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农业生产类：农作种植（营养钵苗移栽）——棉花的移栽定植</w:t>
      </w:r>
    </w:p>
    <w:p>
      <w:pPr>
        <w:adjustRightInd w:val="0"/>
        <w:spacing w:line="440" w:lineRule="exact"/>
        <w:rPr>
          <w:rFonts w:cs="宋体" w:asciiTheme="minorEastAsia" w:hAnsiTheme="minorEastAsia"/>
          <w:b/>
          <w:bCs/>
          <w:sz w:val="28"/>
          <w:szCs w:val="28"/>
        </w:rPr>
      </w:pPr>
    </w:p>
    <w:p>
      <w:pPr>
        <w:adjustRightInd w:val="0"/>
        <w:spacing w:line="440" w:lineRule="exact"/>
        <w:ind w:firstLine="562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一、</w:t>
      </w:r>
      <w:r>
        <w:rPr>
          <w:rFonts w:cs="宋体" w:asciiTheme="minorEastAsia" w:hAnsiTheme="minorEastAsia"/>
          <w:b/>
          <w:bCs/>
          <w:sz w:val="28"/>
          <w:szCs w:val="28"/>
        </w:rPr>
        <w:t>课程名称</w:t>
      </w:r>
      <w:r>
        <w:rPr>
          <w:rFonts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农作种植（</w:t>
      </w:r>
      <w:r>
        <w:rPr>
          <w:rFonts w:hint="eastAsia" w:cs="宋体" w:asciiTheme="minorEastAsia" w:hAnsiTheme="minorEastAsia"/>
          <w:sz w:val="28"/>
          <w:szCs w:val="28"/>
        </w:rPr>
        <w:t>棉花移栽定植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本课程围绕棉花的种植，开展农识认知、农事体验活动。通过农识认知让学生了解棉花的发展历史以及棉花的生长周期，农事体验让学生亲身参与整地起垄和棉苗定植，探究问题穿插于全过程。从而树立正确的劳动观念，培养爱动脑、爱劳动和实践创新的核心素养。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二、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课程目标：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1、知识与技能目标：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能说出棉花定植对应二十四节气的时节；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能例举棉花在生产生活中的用途。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2、过程与方法目标：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通过参与，能够了解棉花相关农业生产知识；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通过讨论，能够总结如何确保营养钵搬运的完整性；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通过实践，基本掌握铁锹、打孔器的正确使用方法。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3、情感态度与价值观目标：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“半丝一半缕当思物力唯艰”，养成勤俭节约的习惯，树立正确的劳动价值观；养成学会学习、健康生活和实践创新的核心素养。</w:t>
      </w:r>
    </w:p>
    <w:p>
      <w:pPr>
        <w:adjustRightInd w:val="0"/>
        <w:spacing w:line="440" w:lineRule="exact"/>
        <w:ind w:firstLine="562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三</w:t>
      </w:r>
      <w:r>
        <w:rPr>
          <w:rFonts w:cs="宋体" w:asciiTheme="minorEastAsia" w:hAnsiTheme="minorEastAsia"/>
          <w:b/>
          <w:bCs/>
          <w:sz w:val="28"/>
          <w:szCs w:val="28"/>
        </w:rPr>
        <w:t>、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课程设置：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</w:t>
      </w:r>
      <w:r>
        <w:rPr>
          <w:rFonts w:cs="宋体" w:asciiTheme="minorEastAsia" w:hAnsiTheme="minorEastAsia"/>
          <w:sz w:val="28"/>
          <w:szCs w:val="28"/>
        </w:rPr>
        <w:t>地点：</w:t>
      </w:r>
      <w:r>
        <w:rPr>
          <w:rFonts w:hint="eastAsia" w:cs="宋体" w:asciiTheme="minorEastAsia" w:hAnsiTheme="minorEastAsia"/>
          <w:sz w:val="28"/>
          <w:szCs w:val="28"/>
        </w:rPr>
        <w:t>菜子坪</w:t>
      </w:r>
      <w:r>
        <w:rPr>
          <w:rFonts w:cs="宋体" w:asciiTheme="minorEastAsia" w:hAnsiTheme="minorEastAsia"/>
          <w:sz w:val="28"/>
          <w:szCs w:val="28"/>
        </w:rPr>
        <w:t>      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</w:t>
      </w:r>
      <w:r>
        <w:rPr>
          <w:rFonts w:cs="宋体" w:asciiTheme="minorEastAsia" w:hAnsiTheme="minorEastAsia"/>
          <w:sz w:val="28"/>
          <w:szCs w:val="28"/>
        </w:rPr>
        <w:t>时节：</w:t>
      </w:r>
      <w:r>
        <w:rPr>
          <w:rFonts w:hint="eastAsia" w:cs="宋体" w:asciiTheme="minorEastAsia" w:hAnsiTheme="minorEastAsia"/>
          <w:sz w:val="28"/>
          <w:szCs w:val="28"/>
        </w:rPr>
        <w:t>清明--芒种（4-5月份） </w:t>
      </w:r>
      <w:r>
        <w:rPr>
          <w:rFonts w:cs="宋体" w:asciiTheme="minorEastAsia" w:hAnsiTheme="minorEastAsia"/>
          <w:sz w:val="28"/>
          <w:szCs w:val="28"/>
        </w:rPr>
        <w:t>    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</w:t>
      </w:r>
      <w:r>
        <w:rPr>
          <w:rFonts w:cs="宋体" w:asciiTheme="minorEastAsia" w:hAnsiTheme="minorEastAsia"/>
          <w:sz w:val="28"/>
          <w:szCs w:val="28"/>
        </w:rPr>
        <w:t>年龄段：</w:t>
      </w:r>
      <w:r>
        <w:rPr>
          <w:rFonts w:hint="eastAsia" w:cs="宋体" w:asciiTheme="minorEastAsia" w:hAnsiTheme="minorEastAsia"/>
          <w:sz w:val="28"/>
          <w:szCs w:val="28"/>
        </w:rPr>
        <w:t>初中、高中</w:t>
      </w:r>
      <w:r>
        <w:rPr>
          <w:rFonts w:cs="宋体" w:asciiTheme="minorEastAsia" w:hAnsiTheme="minorEastAsia"/>
          <w:sz w:val="28"/>
          <w:szCs w:val="28"/>
        </w:rPr>
        <w:t>  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4、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接待规模</w:t>
      </w:r>
      <w:r>
        <w:rPr>
          <w:rFonts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50人/班，以班为单位可多班同时进行</w:t>
      </w:r>
    </w:p>
    <w:p>
      <w:pPr>
        <w:adjustRightInd w:val="0"/>
        <w:spacing w:line="440" w:lineRule="exact"/>
        <w:ind w:firstLine="560" w:firstLineChars="200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5、配备师资：每班配备一名专职导师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sz w:val="28"/>
          <w:szCs w:val="28"/>
        </w:rPr>
        <w:t>、课程时长：90分钟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cs="宋体" w:asciiTheme="minorEastAsia" w:hAnsiTheme="minorEastAsia"/>
          <w:sz w:val="28"/>
          <w:szCs w:val="28"/>
        </w:rPr>
        <w:t>、教学用具：打孔器、营养钵苗、铁锹、桶、粪瓢、线耙、1米竹竿</w:t>
      </w:r>
    </w:p>
    <w:p>
      <w:pPr>
        <w:adjustRightInd w:val="0"/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四、教学流程：</w:t>
      </w:r>
    </w:p>
    <w:p>
      <w:pPr>
        <w:adjustRightInd w:val="0"/>
        <w:spacing w:line="440" w:lineRule="exact"/>
        <w:ind w:firstLine="562" w:firstLineChars="200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（一）农识认知：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val="en-US" w:eastAsia="zh-CN"/>
        </w:rPr>
        <w:t>15分钟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eastAsia="zh-CN"/>
        </w:rPr>
        <w:t>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560" w:firstLineChars="200"/>
        <w:jc w:val="both"/>
        <w:rPr>
          <w:rFonts w:hint="default" w:asciiTheme="minorEastAsia" w:hAnsiTheme="minorEastAsia" w:eastAsiaTheme="minorEastAsia" w:cstheme="minorBidi"/>
          <w:sz w:val="28"/>
          <w:szCs w:val="28"/>
          <w:lang w:bidi="ar"/>
        </w:rPr>
      </w:pPr>
      <w:r>
        <w:rPr>
          <w:rFonts w:asciiTheme="minorEastAsia" w:hAnsiTheme="minorEastAsia" w:eastAsiaTheme="minorEastAsia" w:cstheme="minorBidi"/>
          <w:sz w:val="28"/>
          <w:szCs w:val="28"/>
          <w:lang w:bidi="ar"/>
        </w:rPr>
        <w:t>1、了解棉花的原产地，传入时间及古代御寒材料。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560" w:firstLineChars="200"/>
        <w:jc w:val="both"/>
        <w:rPr>
          <w:rFonts w:hint="default" w:asciiTheme="minorEastAsia" w:hAnsiTheme="minorEastAsia" w:eastAsiaTheme="minorEastAsia" w:cstheme="minorBidi"/>
          <w:sz w:val="28"/>
          <w:szCs w:val="28"/>
          <w:lang w:bidi="ar"/>
        </w:rPr>
      </w:pPr>
      <w:r>
        <w:rPr>
          <w:rFonts w:asciiTheme="minorEastAsia" w:hAnsiTheme="minorEastAsia" w:eastAsiaTheme="minorEastAsia" w:cstheme="minorBidi"/>
          <w:sz w:val="28"/>
          <w:szCs w:val="28"/>
          <w:lang w:bidi="ar"/>
        </w:rPr>
        <w:t>2、观察随身衣物标牌，了解棉制品特点。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560" w:firstLineChars="200"/>
        <w:jc w:val="both"/>
        <w:rPr>
          <w:rFonts w:hint="default" w:asciiTheme="minorEastAsia" w:hAnsiTheme="minorEastAsia" w:eastAsiaTheme="minorEastAsia" w:cstheme="minorBidi"/>
          <w:sz w:val="28"/>
          <w:szCs w:val="28"/>
          <w:lang w:bidi="ar"/>
        </w:rPr>
      </w:pPr>
      <w:r>
        <w:rPr>
          <w:rFonts w:asciiTheme="minorEastAsia" w:hAnsiTheme="minorEastAsia" w:eastAsiaTheme="minorEastAsia" w:cstheme="minorBidi"/>
          <w:sz w:val="28"/>
          <w:szCs w:val="28"/>
          <w:lang w:bidi="ar"/>
        </w:rPr>
        <w:t>3、利用图片及实物让学生了解棉花种植周期和各时期特点。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560" w:firstLineChars="200"/>
        <w:jc w:val="both"/>
        <w:rPr>
          <w:rFonts w:hint="default" w:asciiTheme="minorEastAsia" w:hAnsiTheme="minorEastAsia" w:eastAsiaTheme="minorEastAsia" w:cstheme="minorBidi"/>
          <w:sz w:val="28"/>
          <w:szCs w:val="28"/>
          <w:lang w:bidi="ar"/>
        </w:rPr>
      </w:pPr>
      <w:r>
        <w:rPr>
          <w:rFonts w:asciiTheme="minorEastAsia" w:hAnsiTheme="minorEastAsia" w:eastAsiaTheme="minorEastAsia" w:cstheme="minorBidi"/>
          <w:sz w:val="28"/>
          <w:szCs w:val="28"/>
          <w:lang w:bidi="ar"/>
        </w:rPr>
        <w:t>4、知道整地起垄的作用。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560" w:firstLineChars="200"/>
        <w:jc w:val="both"/>
        <w:rPr>
          <w:rFonts w:hint="default" w:asciiTheme="minorEastAsia" w:hAnsiTheme="minorEastAsia" w:eastAsiaTheme="minorEastAsia" w:cstheme="minorBidi"/>
          <w:sz w:val="28"/>
          <w:szCs w:val="28"/>
          <w:lang w:bidi="ar"/>
        </w:rPr>
      </w:pPr>
      <w:r>
        <w:rPr>
          <w:rFonts w:asciiTheme="minorEastAsia" w:hAnsiTheme="minorEastAsia" w:eastAsiaTheme="minorEastAsia" w:cstheme="minorBidi"/>
          <w:sz w:val="28"/>
          <w:szCs w:val="28"/>
          <w:lang w:bidi="ar"/>
        </w:rPr>
        <w:t xml:space="preserve">5、了解棉花移栽定植的作用。               </w:t>
      </w:r>
    </w:p>
    <w:p>
      <w:pPr>
        <w:adjustRightInd w:val="0"/>
        <w:spacing w:line="440" w:lineRule="exact"/>
        <w:ind w:left="559" w:leftChars="266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（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二</w:t>
      </w:r>
      <w:r>
        <w:rPr>
          <w:rFonts w:cs="宋体" w:asciiTheme="minorEastAsia" w:hAnsiTheme="minorEastAsia"/>
          <w:b/>
          <w:bCs/>
          <w:sz w:val="28"/>
          <w:szCs w:val="28"/>
        </w:rPr>
        <w:t>）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问题探究：</w:t>
      </w:r>
      <w:r>
        <w:rPr>
          <w:rFonts w:hint="eastAsia" w:cs="宋体" w:asciiTheme="minorEastAsia" w:hAnsiTheme="minorEastAsia"/>
          <w:sz w:val="28"/>
          <w:szCs w:val="28"/>
        </w:rPr>
        <w:t>如何保证在搬运、定植过程中营养钵棉苗的完整性？</w:t>
      </w:r>
    </w:p>
    <w:p>
      <w:pPr>
        <w:adjustRightInd w:val="0"/>
        <w:spacing w:line="440" w:lineRule="exact"/>
        <w:ind w:left="559" w:leftChars="266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（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三</w:t>
      </w:r>
      <w:r>
        <w:rPr>
          <w:rFonts w:cs="宋体" w:asciiTheme="minorEastAsia" w:hAnsiTheme="minorEastAsia"/>
          <w:b/>
          <w:bCs/>
          <w:sz w:val="28"/>
          <w:szCs w:val="28"/>
        </w:rPr>
        <w:t>）农事体验：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 xml:space="preserve"> 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1、明确任务、提出要求：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每班分成4个大组开展活动，每组需选出队长及安全员；队长负责本组学生的纪律和任务完成，安全员负责工具收发及使用安全；划分场地，明确各组范围及起垄要求；起垄完成检查合格后，领取打孔器棉苗，开始定植；定植完成后需浇水、封土。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2、示范操作、工具讲解：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10分钟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（1）整地起垄：起垄前按行向进行拉线，行距1米（竹竿测量），垄70cm+沟宽30cm，在沿线用铁锹撩土、做垄。起垄完成后才有作业面保证移栽。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（2）打孔：起垄完成后需等距进行打孔器打孔，孔的间距为50cm,打孔完立刻将领取的棉苗放入孔内。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（3）定植：棉苗移栽定植时钵肩应低于垄面1-1.5cm。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（4）浇水、封土：放入后需用水壶对棉苗进行浇水保墒，待水渗透下去后，用手捧土将棉苗根部壅成馒头型。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3、工具发放、分组操作、导师从旁指导：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40分钟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工具发放：每组安全员带领2名组员领取工具。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按照任务及要求分组开展实践，导师安全巡视，从中指导，发现问题及时纠正，避免发生安全事故。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4、清理场地，回收工具：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每组安全员带领2名组员归还工具，队长组织组员清理劳动现场，做到人走场地清。</w:t>
      </w:r>
    </w:p>
    <w:p>
      <w:pPr>
        <w:adjustRightInd w:val="0"/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五、安全保障：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1、课前了解学生有无特异体质及具体情况；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2、劳动前必须按要求穿着（如帽子、劳动手套）；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3、必须按照要求规范使用劳动工具；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4、爱护劳动工具、不故意破坏劳动工具、严禁拿工具打闹；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5、听从指挥、配合老师安排、认真完成实践内容；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6、按要求回收劳动工具。</w:t>
      </w:r>
    </w:p>
    <w:p>
      <w:pPr>
        <w:spacing w:line="440" w:lineRule="exact"/>
        <w:ind w:firstLine="562" w:firstLineChars="20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六、总结分享：</w:t>
      </w:r>
      <w:r>
        <w:rPr>
          <w:rFonts w:cs="宋体" w:asciiTheme="minorEastAsia" w:hAnsiTheme="minorEastAsia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sz w:val="28"/>
          <w:szCs w:val="28"/>
        </w:rPr>
        <w:t xml:space="preserve">    1、探究性问题讨论：如何保证在搬运、定植过程中营养钵棉苗的完整性？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2、检查知识掌握情况：棉花传入中国之前，人们用什么抵御严寒？棉花定植在哪个节气？棉花定植的株距和行距分别为多少？整地起垄的作用？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2分钟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3、探究创新：棉花育苗和定植有没有更简易的方式和合理的技术手段？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3分钟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4、情感态度升华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导师引导学生回顾整节课的活动，让学生主动的分享活动感受。老师做简单总结，引导学生认识到只有参加了劳动，才能在过程中体验劳动的甘甜、增强劳动的毅力、端正劳动态度，在劳动中发现自己，认识自己。创新是一个国家兴旺发达的源泉，创新是第一动力，我们不光要劳动实践，更是要在知识不断积累的过程中，劳动实践后进行思考和探究，深刻认识到劳动教育不仅是让大家学习到生存技能，而是要促进大家全面的发展，在劳动中激发创造精神，夯实创新能力。</w:t>
      </w:r>
    </w:p>
    <w:p>
      <w:pPr>
        <w:adjustRightInd w:val="0"/>
        <w:spacing w:line="440" w:lineRule="exact"/>
        <w:ind w:firstLine="562" w:firstLineChars="200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七、考核评价：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val="en-US" w:eastAsia="zh-CN"/>
        </w:rPr>
        <w:t>5分钟</w:t>
      </w:r>
      <w:r>
        <w:rPr>
          <w:rFonts w:hint="eastAsia" w:cs="宋体" w:asciiTheme="minorEastAsia" w:hAnsiTheme="minorEastAsia"/>
          <w:b w:val="0"/>
          <w:bCs w:val="0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1、成果评比： 根据每个小组实践成果，从起垄、打孔、定植、浇水环节进行评比。3个评比维度：规范操作、完成质量、合作精神。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2、以小组为单位，完成本课程三维评价</w:t>
      </w: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jc w:val="center"/>
        <w:rPr>
          <w:rFonts w:hint="default" w:cs="宋体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/>
          <w:b/>
          <w:bCs/>
          <w:sz w:val="36"/>
          <w:szCs w:val="36"/>
          <w:lang w:val="en-US" w:eastAsia="zh-CN"/>
        </w:rPr>
        <w:t>《研学活动评价表》</w:t>
      </w:r>
    </w:p>
    <w:tbl>
      <w:tblPr>
        <w:tblStyle w:val="4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50"/>
        <w:gridCol w:w="3423"/>
        <w:gridCol w:w="531"/>
        <w:gridCol w:w="819"/>
        <w:gridCol w:w="81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7" w:type="dxa"/>
            <w:vAlign w:val="center"/>
          </w:tcPr>
          <w:p>
            <w:pPr>
              <w:snapToGrid w:val="0"/>
              <w:spacing w:line="440" w:lineRule="exact"/>
              <w:rPr>
                <w:rFonts w:hint="default" w:cs="宋体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评价内容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小组评价</w:t>
            </w: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导师评价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结</w:t>
            </w:r>
          </w:p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果</w:t>
            </w:r>
          </w:p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性</w:t>
            </w:r>
          </w:p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价</w:t>
            </w: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szCs w:val="22"/>
              </w:rPr>
              <w:t>知识</w:t>
            </w:r>
            <w:r>
              <w:rPr>
                <w:rFonts w:hint="eastAsia" w:cs="宋体" w:asciiTheme="minorEastAsia" w:hAnsiTheme="minorEastAsia"/>
                <w:color w:val="000000"/>
                <w:sz w:val="22"/>
                <w:szCs w:val="22"/>
                <w:lang w:val="en-US" w:eastAsia="zh-CN"/>
              </w:rPr>
              <w:t>掌握/</w:t>
            </w:r>
          </w:p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szCs w:val="22"/>
                <w:lang w:val="en-US" w:eastAsia="zh-CN"/>
              </w:rPr>
              <w:t>成果展示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能按导师的要求掌握相关知识点；能有完整的作品进行展示；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szCs w:val="22"/>
              </w:rPr>
              <w:t>技能</w:t>
            </w:r>
            <w:r>
              <w:rPr>
                <w:rFonts w:hint="eastAsia" w:cs="宋体" w:asciiTheme="minorEastAsia" w:hAnsiTheme="minorEastAsia"/>
                <w:color w:val="000000"/>
                <w:sz w:val="22"/>
                <w:szCs w:val="22"/>
                <w:lang w:val="en-US" w:eastAsia="zh-CN"/>
              </w:rPr>
              <w:t>掌握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能基本掌握所学技能并实践运用；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cs="宋体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cs="宋体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cs="宋体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卫生健康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能注意个人卫生健康，课程结束后能主动清扫周边卫生；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过</w:t>
            </w:r>
          </w:p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程</w:t>
            </w:r>
          </w:p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性</w:t>
            </w:r>
          </w:p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default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文明素养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能注重个人礼仪规范，文明用语，爱护公物，不推不挤，不大声喧哗；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品德修养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严于律己、乐于助人，能够始终保持良好的学生形象；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遵规守序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遵纪守法，服从管理，安全意识强，不随意离队，自觉维护课堂秩序；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协作精神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小组成员团结协作，合理分工，关心同学，互相尊重，遇事不推诿，责任感强；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参与意识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参与活动踊跃、敢于尝试、思维灵活，积极参与交流分享；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实践能力</w:t>
            </w:r>
          </w:p>
        </w:tc>
        <w:tc>
          <w:tcPr>
            <w:tcW w:w="3423" w:type="dxa"/>
            <w:vAlign w:val="center"/>
          </w:tcPr>
          <w:p>
            <w:pPr>
              <w:spacing w:line="44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  <w:t>能够在自主探究的学习中，运用所学知识解决实际问题；</w:t>
            </w:r>
          </w:p>
        </w:tc>
        <w:tc>
          <w:tcPr>
            <w:tcW w:w="531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54" w:type="dxa"/>
            <w:gridSpan w:val="2"/>
            <w:vAlign w:val="center"/>
          </w:tcPr>
          <w:p>
            <w:pPr>
              <w:spacing w:line="440" w:lineRule="exact"/>
              <w:jc w:val="right"/>
              <w:rPr>
                <w:rFonts w:hint="default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合计得分：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54" w:type="dxa"/>
            <w:gridSpan w:val="2"/>
            <w:vAlign w:val="center"/>
          </w:tcPr>
          <w:p>
            <w:pPr>
              <w:spacing w:line="440" w:lineRule="exact"/>
              <w:jc w:val="right"/>
              <w:rPr>
                <w:rFonts w:hint="default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评定等级：</w:t>
            </w:r>
          </w:p>
        </w:tc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6" w:type="dxa"/>
            <w:gridSpan w:val="7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A：（90分--100分）；B：（80分--89分）；C：（80分以下）</w:t>
            </w:r>
          </w:p>
        </w:tc>
      </w:tr>
    </w:tbl>
    <w:p>
      <w:pPr>
        <w:adjustRightInd w:val="0"/>
        <w:spacing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F6213"/>
    <w:rsid w:val="004E6AC8"/>
    <w:rsid w:val="007327FF"/>
    <w:rsid w:val="008D2555"/>
    <w:rsid w:val="00C8582A"/>
    <w:rsid w:val="00E93957"/>
    <w:rsid w:val="00FE7BE4"/>
    <w:rsid w:val="01095A68"/>
    <w:rsid w:val="03155F88"/>
    <w:rsid w:val="08BF6213"/>
    <w:rsid w:val="0B6075CB"/>
    <w:rsid w:val="0FCC5436"/>
    <w:rsid w:val="1A1F3D2A"/>
    <w:rsid w:val="1B463DD5"/>
    <w:rsid w:val="228666D7"/>
    <w:rsid w:val="25F97F6E"/>
    <w:rsid w:val="26844001"/>
    <w:rsid w:val="5FA15837"/>
    <w:rsid w:val="632273B1"/>
    <w:rsid w:val="64B312B3"/>
    <w:rsid w:val="65BB12B3"/>
    <w:rsid w:val="65D71D04"/>
    <w:rsid w:val="68475C18"/>
    <w:rsid w:val="6B8F7067"/>
    <w:rsid w:val="7D9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1558</Characters>
  <Lines>12</Lines>
  <Paragraphs>3</Paragraphs>
  <TotalTime>3</TotalTime>
  <ScaleCrop>false</ScaleCrop>
  <LinksUpToDate>false</LinksUpToDate>
  <CharactersWithSpaces>1828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2020-06-06T06:01:00Z</dcterms:created>
  <dc:creator>Administrator</dc:creator>
  <cp:lastModifiedBy>微微</cp:lastModifiedBy>
  <dcterms:modified xsi:type="dcterms:W3CDTF">2020-09-18T01:08:09Z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